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34" w:rsidRPr="002A47A0" w:rsidRDefault="008F3C40" w:rsidP="002A47A0">
      <w:pPr>
        <w:jc w:val="center"/>
        <w:rPr>
          <w:sz w:val="32"/>
          <w:szCs w:val="32"/>
        </w:rPr>
      </w:pPr>
      <w:r w:rsidRPr="002A47A0">
        <w:rPr>
          <w:sz w:val="32"/>
          <w:szCs w:val="32"/>
        </w:rPr>
        <w:t>Муниципальное</w:t>
      </w:r>
      <w:r w:rsidR="002A47A0" w:rsidRPr="002A47A0">
        <w:rPr>
          <w:sz w:val="32"/>
          <w:szCs w:val="32"/>
        </w:rPr>
        <w:t xml:space="preserve"> бюджетное </w:t>
      </w:r>
      <w:r w:rsidRPr="002A47A0">
        <w:rPr>
          <w:sz w:val="32"/>
          <w:szCs w:val="32"/>
        </w:rPr>
        <w:t>учрежд</w:t>
      </w:r>
      <w:r w:rsidR="002A47A0" w:rsidRPr="002A47A0">
        <w:rPr>
          <w:sz w:val="32"/>
          <w:szCs w:val="32"/>
        </w:rPr>
        <w:t>ение дополнительного образования «Детско-юношеская спортивная школ «Сокол</w:t>
      </w:r>
      <w:r w:rsidRPr="002A47A0">
        <w:rPr>
          <w:sz w:val="32"/>
          <w:szCs w:val="32"/>
        </w:rPr>
        <w:t>»</w:t>
      </w:r>
    </w:p>
    <w:p w:rsidR="000E2634" w:rsidRDefault="008F3C40">
      <w:pPr>
        <w:spacing w:after="0" w:line="259" w:lineRule="auto"/>
        <w:ind w:left="502" w:firstLine="0"/>
        <w:jc w:val="left"/>
      </w:pPr>
      <w:r>
        <w:t xml:space="preserve"> 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0"/>
        <w:gridCol w:w="3930"/>
      </w:tblGrid>
      <w:tr w:rsidR="0013451D" w:rsidRPr="0013451D" w:rsidTr="006555A7">
        <w:tc>
          <w:tcPr>
            <w:tcW w:w="5810" w:type="dxa"/>
            <w:shd w:val="clear" w:color="auto" w:fill="auto"/>
          </w:tcPr>
          <w:p w:rsidR="00613CFA" w:rsidRDefault="00613CFA" w:rsidP="0013451D">
            <w:pPr>
              <w:widowControl w:val="0"/>
              <w:suppressAutoHyphens/>
              <w:spacing w:after="0" w:line="100" w:lineRule="atLeast"/>
              <w:ind w:left="0" w:firstLine="0"/>
              <w:jc w:val="left"/>
              <w:textAlignment w:val="baseline"/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</w:pPr>
          </w:p>
          <w:p w:rsidR="0013451D" w:rsidRPr="0013451D" w:rsidRDefault="0013451D" w:rsidP="0013451D">
            <w:pPr>
              <w:widowControl w:val="0"/>
              <w:suppressAutoHyphens/>
              <w:spacing w:after="0" w:line="100" w:lineRule="atLeast"/>
              <w:ind w:left="0" w:firstLine="0"/>
              <w:jc w:val="left"/>
              <w:textAlignment w:val="baseline"/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</w:pPr>
            <w:r w:rsidRPr="0013451D"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  <w:t>ПРИНЯТА</w:t>
            </w:r>
          </w:p>
          <w:p w:rsidR="0013451D" w:rsidRPr="0013451D" w:rsidRDefault="0013451D" w:rsidP="0013451D">
            <w:pPr>
              <w:widowControl w:val="0"/>
              <w:suppressAutoHyphens/>
              <w:spacing w:after="0" w:line="100" w:lineRule="atLeast"/>
              <w:ind w:left="0" w:firstLine="0"/>
              <w:jc w:val="left"/>
              <w:textAlignment w:val="baseline"/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</w:pPr>
            <w:proofErr w:type="spellStart"/>
            <w:r w:rsidRPr="0013451D"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  <w:t>Решением</w:t>
            </w:r>
            <w:proofErr w:type="spellEnd"/>
            <w:r w:rsidRPr="0013451D"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13451D"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  <w:t>педагогического</w:t>
            </w:r>
            <w:proofErr w:type="spellEnd"/>
            <w:r w:rsidRPr="0013451D"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13451D"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  <w:t>совета</w:t>
            </w:r>
            <w:proofErr w:type="spellEnd"/>
          </w:p>
          <w:p w:rsidR="0013451D" w:rsidRPr="0013451D" w:rsidRDefault="0013451D" w:rsidP="0013451D">
            <w:pPr>
              <w:widowControl w:val="0"/>
              <w:suppressAutoHyphens/>
              <w:spacing w:after="0" w:line="100" w:lineRule="atLeast"/>
              <w:ind w:left="0" w:firstLine="0"/>
              <w:jc w:val="left"/>
              <w:textAlignment w:val="baseline"/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</w:pPr>
            <w:r w:rsidRPr="0013451D"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  <w:t>МБУ ДО «ДЮСШ «Сокол»</w:t>
            </w:r>
          </w:p>
          <w:p w:rsidR="0013451D" w:rsidRPr="0013451D" w:rsidRDefault="005267DE" w:rsidP="0013451D">
            <w:pPr>
              <w:widowControl w:val="0"/>
              <w:suppressAutoHyphens/>
              <w:spacing w:after="0" w:line="100" w:lineRule="atLeast"/>
              <w:ind w:left="0" w:firstLine="0"/>
              <w:jc w:val="left"/>
              <w:textAlignment w:val="baseline"/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</w:pPr>
            <w:r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  <w:t>протокол № 8  от 29 ноября</w:t>
            </w:r>
            <w:bookmarkStart w:id="0" w:name="_GoBack"/>
            <w:bookmarkEnd w:id="0"/>
            <w:r w:rsidR="0013451D" w:rsidRPr="0013451D"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  <w:t xml:space="preserve"> 2018 г</w:t>
            </w:r>
          </w:p>
        </w:tc>
        <w:tc>
          <w:tcPr>
            <w:tcW w:w="3930" w:type="dxa"/>
            <w:shd w:val="clear" w:color="auto" w:fill="auto"/>
          </w:tcPr>
          <w:p w:rsidR="00613CFA" w:rsidRDefault="00613CFA" w:rsidP="0013451D">
            <w:pPr>
              <w:widowControl w:val="0"/>
              <w:suppressAutoHyphens/>
              <w:spacing w:after="0" w:line="100" w:lineRule="atLeast"/>
              <w:ind w:left="0" w:firstLine="0"/>
              <w:jc w:val="left"/>
              <w:textAlignment w:val="baseline"/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</w:pPr>
          </w:p>
          <w:p w:rsidR="0013451D" w:rsidRPr="0013451D" w:rsidRDefault="0013451D" w:rsidP="0013451D">
            <w:pPr>
              <w:widowControl w:val="0"/>
              <w:suppressAutoHyphens/>
              <w:spacing w:after="0" w:line="100" w:lineRule="atLeast"/>
              <w:ind w:left="0" w:firstLine="0"/>
              <w:jc w:val="left"/>
              <w:textAlignment w:val="baseline"/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</w:pPr>
            <w:r w:rsidRPr="0013451D"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  <w:t>УТВЕРЖД</w:t>
            </w:r>
            <w:r w:rsidRPr="0013451D"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  <w:t>ЕНА                                   Приказом директора                     МБУ ДО «ДЮСШ «Сокол»</w:t>
            </w:r>
            <w:r w:rsidRPr="0013451D"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  <w:t xml:space="preserve">  </w:t>
            </w:r>
            <w:r w:rsidRPr="0013451D"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  <w:t xml:space="preserve">                                                             </w:t>
            </w:r>
          </w:p>
          <w:p w:rsidR="0013451D" w:rsidRPr="0013451D" w:rsidRDefault="005267DE" w:rsidP="0013451D">
            <w:pPr>
              <w:widowControl w:val="0"/>
              <w:suppressAutoHyphens/>
              <w:spacing w:after="0" w:line="100" w:lineRule="atLeast"/>
              <w:ind w:left="0" w:firstLine="0"/>
              <w:jc w:val="left"/>
              <w:textAlignment w:val="baseline"/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</w:pPr>
            <w:r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  <w:t>№ 8 от 30 ноября</w:t>
            </w:r>
            <w:r w:rsidR="0013451D" w:rsidRPr="0013451D">
              <w:rPr>
                <w:rFonts w:eastAsia="Andale Sans UI" w:cs="Tahoma"/>
                <w:color w:val="auto"/>
                <w:kern w:val="1"/>
                <w:szCs w:val="28"/>
                <w:lang w:eastAsia="fa-IR" w:bidi="fa-IR"/>
              </w:rPr>
              <w:t xml:space="preserve"> 2018 г.</w:t>
            </w:r>
            <w:r w:rsidR="0013451D" w:rsidRPr="0013451D"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  <w:t xml:space="preserve">      </w:t>
            </w:r>
          </w:p>
          <w:p w:rsidR="0013451D" w:rsidRPr="0013451D" w:rsidRDefault="0013451D" w:rsidP="0013451D">
            <w:pPr>
              <w:widowControl w:val="0"/>
              <w:suppressAutoHyphens/>
              <w:spacing w:after="0" w:line="100" w:lineRule="atLeast"/>
              <w:ind w:left="0" w:firstLine="0"/>
              <w:jc w:val="left"/>
              <w:textAlignment w:val="baseline"/>
              <w:rPr>
                <w:rFonts w:eastAsia="Andale Sans UI" w:cs="Tahoma"/>
                <w:color w:val="auto"/>
                <w:kern w:val="1"/>
                <w:szCs w:val="28"/>
                <w:lang w:val="de-DE" w:eastAsia="fa-IR" w:bidi="fa-IR"/>
              </w:rPr>
            </w:pPr>
          </w:p>
        </w:tc>
      </w:tr>
    </w:tbl>
    <w:p w:rsidR="000E2634" w:rsidRDefault="008F3C40" w:rsidP="0068530B">
      <w:pPr>
        <w:spacing w:after="568" w:line="259" w:lineRule="auto"/>
        <w:ind w:left="502" w:firstLine="0"/>
        <w:jc w:val="left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</w:r>
      <w:r>
        <w:rPr>
          <w:b/>
        </w:rPr>
        <w:t xml:space="preserve"> </w:t>
      </w:r>
    </w:p>
    <w:p w:rsidR="000E2634" w:rsidRDefault="008F3C40">
      <w:pPr>
        <w:spacing w:after="0" w:line="259" w:lineRule="auto"/>
        <w:ind w:left="502" w:firstLine="0"/>
        <w:jc w:val="left"/>
      </w:pPr>
      <w:r>
        <w:rPr>
          <w:b/>
        </w:rPr>
        <w:t xml:space="preserve"> </w:t>
      </w:r>
    </w:p>
    <w:p w:rsidR="000E2634" w:rsidRDefault="008F3C40">
      <w:pPr>
        <w:spacing w:after="76" w:line="259" w:lineRule="auto"/>
        <w:ind w:left="502" w:firstLine="0"/>
        <w:jc w:val="left"/>
      </w:pPr>
      <w:r>
        <w:rPr>
          <w:b/>
        </w:rPr>
        <w:t xml:space="preserve"> </w:t>
      </w:r>
    </w:p>
    <w:p w:rsidR="000E2634" w:rsidRPr="002A47A0" w:rsidRDefault="008F3C40">
      <w:pPr>
        <w:spacing w:after="0" w:line="259" w:lineRule="auto"/>
        <w:ind w:left="438" w:right="3"/>
        <w:jc w:val="center"/>
        <w:rPr>
          <w:b/>
        </w:rPr>
      </w:pPr>
      <w:r w:rsidRPr="002A47A0">
        <w:rPr>
          <w:b/>
          <w:sz w:val="32"/>
        </w:rPr>
        <w:t xml:space="preserve">Дополнительная общеразвивающая программа </w:t>
      </w:r>
    </w:p>
    <w:p w:rsidR="000E2634" w:rsidRPr="002A47A0" w:rsidRDefault="008F3C40">
      <w:pPr>
        <w:spacing w:after="22" w:line="259" w:lineRule="auto"/>
        <w:ind w:left="512" w:firstLine="0"/>
        <w:jc w:val="center"/>
        <w:rPr>
          <w:b/>
        </w:rPr>
      </w:pPr>
      <w:r w:rsidRPr="002A47A0">
        <w:rPr>
          <w:b/>
          <w:sz w:val="32"/>
        </w:rPr>
        <w:t xml:space="preserve"> </w:t>
      </w:r>
    </w:p>
    <w:p w:rsidR="000E2634" w:rsidRPr="002A47A0" w:rsidRDefault="008F3C40">
      <w:pPr>
        <w:spacing w:after="0" w:line="259" w:lineRule="auto"/>
        <w:ind w:left="438"/>
        <w:jc w:val="center"/>
        <w:rPr>
          <w:b/>
        </w:rPr>
      </w:pPr>
      <w:r w:rsidRPr="002A47A0">
        <w:rPr>
          <w:b/>
          <w:sz w:val="32"/>
        </w:rPr>
        <w:t xml:space="preserve">физкультурно-спортивной    направленности </w:t>
      </w:r>
    </w:p>
    <w:p w:rsidR="000E2634" w:rsidRPr="002A47A0" w:rsidRDefault="008F3C40">
      <w:pPr>
        <w:spacing w:after="35" w:line="259" w:lineRule="auto"/>
        <w:ind w:left="512" w:firstLine="0"/>
        <w:jc w:val="center"/>
        <w:rPr>
          <w:b/>
        </w:rPr>
      </w:pPr>
      <w:r w:rsidRPr="002A47A0">
        <w:rPr>
          <w:b/>
          <w:sz w:val="32"/>
        </w:rPr>
        <w:t xml:space="preserve"> </w:t>
      </w:r>
    </w:p>
    <w:p w:rsidR="000E2634" w:rsidRPr="002A47A0" w:rsidRDefault="008F3C40">
      <w:pPr>
        <w:pStyle w:val="1"/>
        <w:ind w:left="438"/>
      </w:pPr>
      <w:r w:rsidRPr="002A47A0">
        <w:t xml:space="preserve">«Художественная гимнастика» </w:t>
      </w:r>
    </w:p>
    <w:p w:rsidR="000E2634" w:rsidRPr="002A47A0" w:rsidRDefault="008F3C40">
      <w:pPr>
        <w:spacing w:after="0" w:line="259" w:lineRule="auto"/>
        <w:ind w:left="512" w:firstLine="0"/>
        <w:jc w:val="center"/>
        <w:rPr>
          <w:b/>
        </w:rPr>
      </w:pPr>
      <w:r w:rsidRPr="002A47A0">
        <w:rPr>
          <w:b/>
          <w:sz w:val="32"/>
        </w:rPr>
        <w:t xml:space="preserve"> </w:t>
      </w:r>
    </w:p>
    <w:p w:rsidR="002A47A0" w:rsidRPr="002A47A0" w:rsidRDefault="008F3C40">
      <w:pPr>
        <w:spacing w:after="4" w:line="269" w:lineRule="auto"/>
        <w:ind w:left="3855" w:right="3346"/>
        <w:jc w:val="center"/>
        <w:rPr>
          <w:b/>
        </w:rPr>
      </w:pPr>
      <w:r w:rsidRPr="002A47A0">
        <w:rPr>
          <w:b/>
        </w:rPr>
        <w:t xml:space="preserve">возраст детей 4-6 лет </w:t>
      </w:r>
    </w:p>
    <w:p w:rsidR="000E2634" w:rsidRPr="002A47A0" w:rsidRDefault="008F3C40">
      <w:pPr>
        <w:spacing w:after="4" w:line="269" w:lineRule="auto"/>
        <w:ind w:left="3855" w:right="3346"/>
        <w:jc w:val="center"/>
        <w:rPr>
          <w:b/>
        </w:rPr>
      </w:pPr>
      <w:r w:rsidRPr="002A47A0">
        <w:rPr>
          <w:b/>
        </w:rPr>
        <w:t xml:space="preserve">1 год обучения </w:t>
      </w:r>
    </w:p>
    <w:p w:rsidR="000E2634" w:rsidRPr="002A47A0" w:rsidRDefault="008F3C40">
      <w:pPr>
        <w:spacing w:after="0" w:line="259" w:lineRule="auto"/>
        <w:ind w:left="502" w:firstLine="0"/>
        <w:jc w:val="left"/>
        <w:rPr>
          <w:b/>
        </w:rPr>
      </w:pPr>
      <w:r w:rsidRPr="002A47A0">
        <w:rPr>
          <w:b/>
        </w:rPr>
        <w:t xml:space="preserve"> </w:t>
      </w:r>
    </w:p>
    <w:p w:rsidR="000E2634" w:rsidRPr="002A47A0" w:rsidRDefault="008F3C40">
      <w:pPr>
        <w:spacing w:after="0" w:line="259" w:lineRule="auto"/>
        <w:ind w:left="502" w:firstLine="0"/>
        <w:jc w:val="left"/>
        <w:rPr>
          <w:b/>
        </w:rPr>
      </w:pPr>
      <w:r w:rsidRPr="002A47A0">
        <w:rPr>
          <w:b/>
        </w:rPr>
        <w:t xml:space="preserve"> </w:t>
      </w:r>
    </w:p>
    <w:p w:rsidR="000E2634" w:rsidRPr="002A47A0" w:rsidRDefault="008F3C40">
      <w:pPr>
        <w:spacing w:after="0" w:line="259" w:lineRule="auto"/>
        <w:ind w:left="502" w:firstLine="0"/>
        <w:jc w:val="left"/>
        <w:rPr>
          <w:b/>
        </w:rPr>
      </w:pPr>
      <w:r w:rsidRPr="002A47A0">
        <w:rPr>
          <w:b/>
        </w:rPr>
        <w:t xml:space="preserve"> </w:t>
      </w:r>
    </w:p>
    <w:p w:rsidR="000E2634" w:rsidRDefault="008F3C40">
      <w:pPr>
        <w:spacing w:after="0" w:line="259" w:lineRule="auto"/>
        <w:ind w:left="502" w:firstLine="0"/>
        <w:jc w:val="left"/>
      </w:pPr>
      <w:r>
        <w:rPr>
          <w:b/>
        </w:rPr>
        <w:t xml:space="preserve"> </w:t>
      </w:r>
    </w:p>
    <w:p w:rsidR="000E2634" w:rsidRDefault="008F3C40">
      <w:pPr>
        <w:spacing w:after="0" w:line="259" w:lineRule="auto"/>
        <w:ind w:left="502" w:firstLine="0"/>
        <w:jc w:val="left"/>
      </w:pPr>
      <w:r>
        <w:rPr>
          <w:b/>
        </w:rPr>
        <w:t xml:space="preserve"> </w:t>
      </w:r>
    </w:p>
    <w:p w:rsidR="000E2634" w:rsidRDefault="008F3C40">
      <w:pPr>
        <w:spacing w:after="0" w:line="259" w:lineRule="auto"/>
        <w:ind w:left="502" w:firstLine="0"/>
        <w:jc w:val="left"/>
      </w:pPr>
      <w:r>
        <w:rPr>
          <w:b/>
        </w:rPr>
        <w:t xml:space="preserve"> </w:t>
      </w:r>
    </w:p>
    <w:p w:rsidR="000E2634" w:rsidRDefault="008F3C40" w:rsidP="00613CFA">
      <w:pPr>
        <w:spacing w:after="0" w:line="259" w:lineRule="auto"/>
        <w:ind w:left="502" w:firstLine="0"/>
        <w:jc w:val="left"/>
      </w:pPr>
      <w:r>
        <w:rPr>
          <w:b/>
        </w:rPr>
        <w:t xml:space="preserve"> </w:t>
      </w:r>
    </w:p>
    <w:p w:rsidR="000E2634" w:rsidRDefault="008F3C40">
      <w:pPr>
        <w:spacing w:after="20"/>
        <w:ind w:left="89" w:right="54"/>
        <w:jc w:val="right"/>
      </w:pPr>
      <w:r>
        <w:t xml:space="preserve">Разработчик </w:t>
      </w:r>
    </w:p>
    <w:p w:rsidR="000E2634" w:rsidRDefault="00263041">
      <w:pPr>
        <w:ind w:left="5289" w:right="54"/>
        <w:jc w:val="right"/>
      </w:pPr>
      <w:r>
        <w:t xml:space="preserve">Борисова Эльмира </w:t>
      </w:r>
      <w:proofErr w:type="spellStart"/>
      <w:r>
        <w:t>Фахраддиновна</w:t>
      </w:r>
      <w:proofErr w:type="spellEnd"/>
      <w:r w:rsidR="008F3C40">
        <w:t>, тренер-преподаватель</w:t>
      </w:r>
      <w:r>
        <w:t xml:space="preserve"> по художественной гимнастике </w:t>
      </w:r>
      <w:r w:rsidR="008F3C40">
        <w:t xml:space="preserve"> </w:t>
      </w:r>
    </w:p>
    <w:p w:rsidR="000E2634" w:rsidRDefault="008F3C40">
      <w:pPr>
        <w:spacing w:after="0" w:line="259" w:lineRule="auto"/>
        <w:ind w:left="0" w:firstLine="0"/>
        <w:jc w:val="right"/>
      </w:pPr>
      <w:r>
        <w:t xml:space="preserve"> </w:t>
      </w:r>
    </w:p>
    <w:p w:rsidR="000E2634" w:rsidRDefault="008F3C40">
      <w:pPr>
        <w:spacing w:after="0" w:line="259" w:lineRule="auto"/>
        <w:ind w:left="0" w:firstLine="0"/>
        <w:jc w:val="right"/>
      </w:pPr>
      <w:r>
        <w:t xml:space="preserve"> </w:t>
      </w:r>
    </w:p>
    <w:p w:rsidR="000E2634" w:rsidRDefault="008F3C40">
      <w:pPr>
        <w:spacing w:after="0" w:line="259" w:lineRule="auto"/>
        <w:ind w:left="502" w:firstLine="0"/>
        <w:jc w:val="left"/>
      </w:pPr>
      <w:r>
        <w:t xml:space="preserve"> </w:t>
      </w:r>
    </w:p>
    <w:p w:rsidR="000E2634" w:rsidRDefault="008F3C40">
      <w:pPr>
        <w:spacing w:after="0" w:line="259" w:lineRule="auto"/>
        <w:ind w:left="502" w:firstLine="0"/>
        <w:jc w:val="left"/>
      </w:pPr>
      <w:r>
        <w:t xml:space="preserve"> </w:t>
      </w:r>
    </w:p>
    <w:p w:rsidR="000E2634" w:rsidRDefault="008F3C40">
      <w:pPr>
        <w:spacing w:after="0" w:line="259" w:lineRule="auto"/>
        <w:ind w:left="502" w:firstLine="0"/>
        <w:jc w:val="left"/>
      </w:pPr>
      <w:r>
        <w:t xml:space="preserve"> </w:t>
      </w:r>
    </w:p>
    <w:p w:rsidR="00613CFA" w:rsidRDefault="00613CFA">
      <w:pPr>
        <w:spacing w:after="4" w:line="269" w:lineRule="auto"/>
        <w:ind w:left="440"/>
        <w:jc w:val="center"/>
      </w:pPr>
    </w:p>
    <w:p w:rsidR="000E2634" w:rsidRDefault="00263041">
      <w:pPr>
        <w:spacing w:after="4" w:line="269" w:lineRule="auto"/>
        <w:ind w:left="440"/>
        <w:jc w:val="center"/>
      </w:pPr>
      <w:r>
        <w:t>г. Рязань</w:t>
      </w:r>
      <w:r w:rsidR="00613CFA">
        <w:t>, 2018</w:t>
      </w:r>
    </w:p>
    <w:p w:rsidR="000E2634" w:rsidRDefault="008F3C40">
      <w:pPr>
        <w:pStyle w:val="1"/>
        <w:spacing w:after="182"/>
        <w:ind w:left="438" w:right="1"/>
      </w:pPr>
      <w:r>
        <w:lastRenderedPageBreak/>
        <w:t>I.</w:t>
      </w:r>
      <w:r w:rsidR="00263041">
        <w:t xml:space="preserve"> </w:t>
      </w:r>
      <w:r>
        <w:t xml:space="preserve">Пояснительная записка </w:t>
      </w:r>
    </w:p>
    <w:p w:rsidR="000E2634" w:rsidRPr="00FF5528" w:rsidRDefault="008F3C40" w:rsidP="00FF5528">
      <w:pPr>
        <w:ind w:firstLine="418"/>
        <w:rPr>
          <w:b/>
        </w:rPr>
      </w:pPr>
      <w:r w:rsidRPr="00FF5528">
        <w:rPr>
          <w:b/>
        </w:rPr>
        <w:t>1.</w:t>
      </w:r>
      <w:r w:rsidRPr="00FF5528">
        <w:rPr>
          <w:rFonts w:ascii="Arial" w:eastAsia="Arial" w:hAnsi="Arial" w:cs="Arial"/>
          <w:b/>
        </w:rPr>
        <w:t xml:space="preserve"> </w:t>
      </w:r>
      <w:r w:rsidRPr="00FF5528">
        <w:rPr>
          <w:b/>
        </w:rPr>
        <w:t xml:space="preserve">Направленность дополнительной общеразвивающей программы, новизна, актуальность, педагогическая целесообразность. </w:t>
      </w:r>
    </w:p>
    <w:p w:rsidR="000E2634" w:rsidRPr="00263041" w:rsidRDefault="008F3C40" w:rsidP="00FF5528">
      <w:pPr>
        <w:pStyle w:val="a3"/>
        <w:ind w:firstLine="698"/>
      </w:pPr>
      <w:r w:rsidRPr="00263041">
        <w:t xml:space="preserve">Дошкольный возраст является началом всех начал. Именно в эти годы закладывается фундамент здоровья, формируются личностные качества, интерес к занятиям любимым делом, раскрываются способности ребёнка. </w:t>
      </w:r>
    </w:p>
    <w:p w:rsidR="00263041" w:rsidRDefault="008F3C40" w:rsidP="00FF5528">
      <w:pPr>
        <w:pStyle w:val="a3"/>
        <w:ind w:firstLine="698"/>
      </w:pPr>
      <w:proofErr w:type="gramStart"/>
      <w:r w:rsidRPr="00263041">
        <w:t>Художест</w:t>
      </w:r>
      <w:r w:rsidR="00263041" w:rsidRPr="00263041">
        <w:t>венная гимнастика для детей дошкольного возраста</w:t>
      </w:r>
      <w:r w:rsidRPr="00263041">
        <w:t xml:space="preserve"> – это, прежде всего, интерес детей к этому виду спорта, забавные игры, образные этюды, диалог с предметом, в которых ребенок может выразить свое собственное восприятие музыки, свою неповторимость, индивидуальность.</w:t>
      </w:r>
      <w:proofErr w:type="gramEnd"/>
    </w:p>
    <w:p w:rsidR="000E2634" w:rsidRPr="00263041" w:rsidRDefault="008F3C40" w:rsidP="00CF31C3">
      <w:pPr>
        <w:ind w:left="0" w:firstLine="708"/>
      </w:pPr>
      <w:r w:rsidRPr="00263041">
        <w:t xml:space="preserve">В процессе занятий художественной гимнастикой развиваются музыкально-пластические способности, а в процессе игрового общения детей с музыкой через движения – двигательные навыки и умения. </w:t>
      </w:r>
    </w:p>
    <w:p w:rsidR="000E2634" w:rsidRPr="00263041" w:rsidRDefault="008F3C40" w:rsidP="00CF31C3">
      <w:pPr>
        <w:ind w:firstLine="698"/>
      </w:pPr>
      <w:r w:rsidRPr="00263041">
        <w:t xml:space="preserve">Благодаря этому виду спорта дети избавятся от неуклюжей походки, угловатости, излишней застенчивости. Формированию правильной осанки красивой походки, развитию ритмичности и координации движений, возрастает благотворное влияние на сердечно-сосудистую, дыхательную, кровеносную и центральную нервную системы. </w:t>
      </w:r>
    </w:p>
    <w:p w:rsidR="000E2634" w:rsidRPr="00263041" w:rsidRDefault="008F3C40" w:rsidP="00CF31C3">
      <w:pPr>
        <w:ind w:firstLine="698"/>
      </w:pPr>
      <w:r w:rsidRPr="00263041">
        <w:t>Занятия х</w:t>
      </w:r>
      <w:r w:rsidR="00CF31C3">
        <w:t xml:space="preserve">удожественной гимнастикой </w:t>
      </w:r>
      <w:r w:rsidRPr="00263041">
        <w:t xml:space="preserve">имеют цель повысить популярность занятий этим видом спорта в детских садах. </w:t>
      </w:r>
    </w:p>
    <w:p w:rsidR="000E2634" w:rsidRPr="00CF31C3" w:rsidRDefault="008F3C40" w:rsidP="00CF31C3">
      <w:pPr>
        <w:ind w:firstLine="698"/>
      </w:pPr>
      <w:r w:rsidRPr="00263041">
        <w:t xml:space="preserve">Данная программа вводит детей в большой и удивительный мир гимнастики и музыки, посредством игры знакомит с элементами акробатики, с разнообразными упражнениями с предметом (обруч, скакалка, мяч), стилем хореографии, элементами танца. В основу программы легли элементарные упражнения художественной гимнастики, интересные по содержанию и легкодоступные детскому организму. Гимнастика – одно из самых действенных и универсальных средств физического воспитания. </w:t>
      </w:r>
    </w:p>
    <w:p w:rsidR="000E2634" w:rsidRPr="00263041" w:rsidRDefault="008F3C40" w:rsidP="00CF31C3">
      <w:pPr>
        <w:ind w:firstLine="698"/>
      </w:pPr>
      <w:r w:rsidRPr="00263041">
        <w:rPr>
          <w:b/>
        </w:rPr>
        <w:t>Новизна данной программы</w:t>
      </w:r>
      <w:r w:rsidRPr="00263041">
        <w:t xml:space="preserve"> заключается в том, что она направлена не только на укрепление здоровья, развитие общефизических и спортивных качеств ребенка, но и на развитие творческих способностей детей с разной физической подготовкой. </w:t>
      </w:r>
    </w:p>
    <w:p w:rsidR="00C56B5A" w:rsidRDefault="008F3C40" w:rsidP="00C56B5A">
      <w:pPr>
        <w:ind w:firstLine="698"/>
      </w:pPr>
      <w:r w:rsidRPr="00263041">
        <w:t xml:space="preserve">Данная программа учитывает современные методические разработки в области культуры и спорта, и требования, предъявляемые к программам дополнительного образования детей. Новизной можно по праву считать использование целостного подхода в развитии у </w:t>
      </w:r>
      <w:proofErr w:type="gramStart"/>
      <w:r w:rsidRPr="00263041">
        <w:t>обучающихся</w:t>
      </w:r>
      <w:proofErr w:type="gramEnd"/>
      <w:r w:rsidRPr="00263041">
        <w:t xml:space="preserve"> желания заниматься спортом.</w:t>
      </w:r>
    </w:p>
    <w:p w:rsidR="00C56B5A" w:rsidRDefault="008F3C40" w:rsidP="00C56B5A">
      <w:pPr>
        <w:ind w:firstLine="698"/>
      </w:pPr>
      <w:r w:rsidRPr="00263041">
        <w:t>Во-вторых, новизна заключается в организации оздоровительного досуга как группы в целом, так и отдельного её обучающегося.</w:t>
      </w:r>
    </w:p>
    <w:p w:rsidR="000E2634" w:rsidRPr="00263041" w:rsidRDefault="008F3C40" w:rsidP="00C56B5A">
      <w:pPr>
        <w:ind w:firstLine="698"/>
      </w:pPr>
      <w:r w:rsidRPr="00263041">
        <w:t xml:space="preserve"> В-третьих, новизна программы состоит в использовании воспитательных возможностей поливозрастной общности, состоящей из обучающихся и педагогов дополнительного образования.  </w:t>
      </w:r>
    </w:p>
    <w:p w:rsidR="000E2634" w:rsidRPr="00CF31C3" w:rsidRDefault="008F3C40" w:rsidP="00CF31C3">
      <w:pPr>
        <w:ind w:firstLine="698"/>
        <w:rPr>
          <w:b/>
        </w:rPr>
      </w:pPr>
      <w:r w:rsidRPr="00CF31C3">
        <w:rPr>
          <w:b/>
        </w:rPr>
        <w:lastRenderedPageBreak/>
        <w:t xml:space="preserve">Целесообразность и актуальность программы </w:t>
      </w:r>
      <w:r w:rsidRPr="00CF31C3">
        <w:rPr>
          <w:rFonts w:ascii="Arial" w:eastAsia="Arial" w:hAnsi="Arial" w:cs="Arial"/>
          <w:b/>
          <w:sz w:val="18"/>
        </w:rPr>
        <w:t xml:space="preserve"> </w:t>
      </w:r>
    </w:p>
    <w:p w:rsidR="000E2634" w:rsidRPr="00263041" w:rsidRDefault="008F3C40" w:rsidP="00CF31C3">
      <w:r w:rsidRPr="00263041">
        <w:t xml:space="preserve"> </w:t>
      </w:r>
      <w:r w:rsidR="00CF31C3">
        <w:tab/>
      </w:r>
      <w:r w:rsidRPr="00263041">
        <w:t xml:space="preserve">На протяжении последних лет отмечается тревожная тенденция прогрессивного </w:t>
      </w:r>
      <w:proofErr w:type="gramStart"/>
      <w:r w:rsidRPr="00263041">
        <w:t>ухудшения состояния здоровья детей</w:t>
      </w:r>
      <w:proofErr w:type="gramEnd"/>
      <w:r w:rsidRPr="00263041">
        <w:t xml:space="preserve">. </w:t>
      </w:r>
      <w:proofErr w:type="gramStart"/>
      <w:r w:rsidRPr="00263041">
        <w:t>В концепции охраны здоровья населения России, в числе первоочередных мер, направленных на охрану здоровья, определено создание условий и вовлечение групп населения в активные занятия физической культурой и спортом.</w:t>
      </w:r>
      <w:proofErr w:type="gramEnd"/>
      <w:r w:rsidRPr="00263041">
        <w:t xml:space="preserve"> </w:t>
      </w:r>
      <w:proofErr w:type="gramStart"/>
      <w:r w:rsidRPr="00263041">
        <w:t xml:space="preserve">Следовательно, физическое воспитание детей дошкольного и младшего школьного возраста должно рассматриваться, как приоритетное направление деятельности образовательных учреждений, ведь в общей системе образования дошкольников и школьников младшего возраста именно этот вид воспитания имеет решающее значение для охраны и укрепления здоровья и становления личности, развития физического и психического потенциала ребёнка. </w:t>
      </w:r>
      <w:proofErr w:type="gramEnd"/>
    </w:p>
    <w:p w:rsidR="000E2634" w:rsidRPr="00263041" w:rsidRDefault="008F3C40" w:rsidP="00CF31C3">
      <w:pPr>
        <w:ind w:firstLine="698"/>
      </w:pPr>
      <w:r w:rsidRPr="00263041">
        <w:t>Для решения этих задач применяются различные средства, методы и формы физкультурной работы с детьми по линии дополнительного образования. Для того</w:t>
      </w:r>
      <w:proofErr w:type="gramStart"/>
      <w:r w:rsidRPr="00263041">
        <w:t>,</w:t>
      </w:r>
      <w:proofErr w:type="gramEnd"/>
      <w:r w:rsidRPr="00263041">
        <w:t xml:space="preserve"> чтобы эта работа была эффективной, необходима определенная теоретическая и методическая база, которой в той или иной мере может стать настоящая программа по работе с детьми 4-6 лет объединения "Художественная гимнастика". </w:t>
      </w:r>
    </w:p>
    <w:p w:rsidR="000E2634" w:rsidRPr="00263041" w:rsidRDefault="008F3C40" w:rsidP="00C56B5A">
      <w:pPr>
        <w:ind w:firstLine="698"/>
      </w:pPr>
      <w:r w:rsidRPr="00263041">
        <w:t xml:space="preserve">Программа разработана с учетом имеющейся учебно-материальной базы (спортивный зал, гимнастический ковёр, зал для хореографической подготовки, зал для занятий с детьми младшего возраста с мягким покрытием, предметы художественной гимнастики - скакалки, обручи, мячи, магнитофон, </w:t>
      </w:r>
      <w:proofErr w:type="spellStart"/>
      <w:r w:rsidRPr="00263041">
        <w:t>СД-диски</w:t>
      </w:r>
      <w:proofErr w:type="spellEnd"/>
      <w:r w:rsidRPr="00263041">
        <w:t xml:space="preserve">, флешки). </w:t>
      </w:r>
    </w:p>
    <w:p w:rsidR="000E2634" w:rsidRPr="00263041" w:rsidRDefault="008F3C40" w:rsidP="00CF31C3">
      <w:pPr>
        <w:ind w:firstLine="477"/>
      </w:pPr>
      <w:proofErr w:type="gramStart"/>
      <w:r w:rsidRPr="00263041">
        <w:t xml:space="preserve">Реализация программы основана на доступности задач и заданий (от простого к сложному), предлагаемых для практической деятельности детей, не имеющих начальной подготовки, на сочетании индивидуальной и коллективной творческой деятельности. </w:t>
      </w:r>
      <w:proofErr w:type="gramEnd"/>
    </w:p>
    <w:p w:rsidR="000E2634" w:rsidRPr="00263041" w:rsidRDefault="008F3C40" w:rsidP="00CF31C3">
      <w:pPr>
        <w:ind w:firstLine="477"/>
      </w:pPr>
      <w:r w:rsidRPr="00263041">
        <w:t xml:space="preserve">Важное значение для мотивации обучающихся в художественной гимнастике имеет итоговая аттестация (в форме открытого занятия, показательных выступлений, конкурса творческих этюдов), которая вносит в процесс </w:t>
      </w:r>
      <w:proofErr w:type="gramStart"/>
      <w:r w:rsidRPr="00263041">
        <w:t>обучения</w:t>
      </w:r>
      <w:proofErr w:type="gramEnd"/>
      <w:r w:rsidRPr="00263041">
        <w:t xml:space="preserve"> соревновательный элемент.  </w:t>
      </w:r>
    </w:p>
    <w:p w:rsidR="000E2634" w:rsidRPr="00263041" w:rsidRDefault="008F3C40" w:rsidP="00CF31C3">
      <w:r w:rsidRPr="00CF31C3">
        <w:rPr>
          <w:b/>
        </w:rPr>
        <w:t>Цель программы</w:t>
      </w:r>
      <w:r w:rsidRPr="00263041">
        <w:t xml:space="preserve"> - создание условий для гармоничного физического и эстетического воспитания личности ребёнка средствами художественно</w:t>
      </w:r>
      <w:r w:rsidR="00CF31C3">
        <w:t xml:space="preserve">й гимнастики, </w:t>
      </w:r>
      <w:r w:rsidR="00CF31C3">
        <w:tab/>
        <w:t xml:space="preserve">сформировать у учащихся устойчивые потребности </w:t>
      </w:r>
      <w:r w:rsidRPr="00263041">
        <w:t xml:space="preserve">к регулярным занятиям физической культурой и спортом.  </w:t>
      </w:r>
    </w:p>
    <w:p w:rsidR="00FF5528" w:rsidRDefault="008F3C40" w:rsidP="00CF31C3">
      <w:pPr>
        <w:rPr>
          <w:sz w:val="24"/>
        </w:rPr>
      </w:pPr>
      <w:r w:rsidRPr="00CF31C3">
        <w:rPr>
          <w:b/>
        </w:rPr>
        <w:t>Задачи</w:t>
      </w:r>
      <w:r w:rsidRPr="00CF31C3">
        <w:t>:</w:t>
      </w:r>
      <w:r w:rsidRPr="00263041">
        <w:rPr>
          <w:sz w:val="24"/>
        </w:rPr>
        <w:t xml:space="preserve"> </w:t>
      </w:r>
    </w:p>
    <w:p w:rsidR="000E2634" w:rsidRPr="00263041" w:rsidRDefault="008F3C40" w:rsidP="00CF31C3">
      <w:r w:rsidRPr="00CF31C3">
        <w:rPr>
          <w:b/>
        </w:rPr>
        <w:t xml:space="preserve">образовательные </w:t>
      </w:r>
    </w:p>
    <w:p w:rsidR="000E2634" w:rsidRPr="00263041" w:rsidRDefault="00CF31C3" w:rsidP="00CF31C3">
      <w:r>
        <w:t xml:space="preserve">- </w:t>
      </w:r>
      <w:r w:rsidR="008F3C40" w:rsidRPr="00263041">
        <w:t xml:space="preserve">формирование двигательных способностей детей; </w:t>
      </w:r>
    </w:p>
    <w:p w:rsidR="000E2634" w:rsidRPr="00263041" w:rsidRDefault="00CF31C3" w:rsidP="00CF31C3">
      <w:r>
        <w:t xml:space="preserve">- </w:t>
      </w:r>
      <w:r w:rsidR="008F3C40" w:rsidRPr="00263041">
        <w:t xml:space="preserve">воспитание физических качеств (гибкость, ловкость, равновесие). </w:t>
      </w:r>
    </w:p>
    <w:p w:rsidR="000E2634" w:rsidRPr="00FF5528" w:rsidRDefault="008F3C40" w:rsidP="00CF31C3">
      <w:pPr>
        <w:rPr>
          <w:b/>
        </w:rPr>
      </w:pPr>
      <w:r w:rsidRPr="00FF5528">
        <w:rPr>
          <w:b/>
        </w:rPr>
        <w:t xml:space="preserve">развивающие </w:t>
      </w:r>
    </w:p>
    <w:p w:rsidR="000E2634" w:rsidRPr="00263041" w:rsidRDefault="00FF5528" w:rsidP="00CF31C3">
      <w:r>
        <w:t xml:space="preserve">- </w:t>
      </w:r>
      <w:r w:rsidR="008F3C40" w:rsidRPr="00263041">
        <w:t xml:space="preserve">укрепление физического и психического здоровья детей. </w:t>
      </w:r>
    </w:p>
    <w:p w:rsidR="000E2634" w:rsidRPr="00FF5528" w:rsidRDefault="008F3C40" w:rsidP="00CF31C3">
      <w:pPr>
        <w:rPr>
          <w:b/>
        </w:rPr>
      </w:pPr>
      <w:r w:rsidRPr="00FF5528">
        <w:rPr>
          <w:b/>
        </w:rPr>
        <w:t xml:space="preserve">воспитательные </w:t>
      </w:r>
    </w:p>
    <w:p w:rsidR="000E2634" w:rsidRPr="00263041" w:rsidRDefault="00FF5528" w:rsidP="00CF31C3">
      <w:r>
        <w:lastRenderedPageBreak/>
        <w:t xml:space="preserve">- </w:t>
      </w:r>
      <w:r w:rsidR="008F3C40" w:rsidRPr="00263041">
        <w:t xml:space="preserve">воспитание эстетических, нравственных, волевых качеств ребенка. </w:t>
      </w:r>
    </w:p>
    <w:p w:rsidR="000E2634" w:rsidRPr="00FF5528" w:rsidRDefault="008F3C40" w:rsidP="00FF5528">
      <w:pPr>
        <w:spacing w:after="194" w:line="259" w:lineRule="auto"/>
        <w:ind w:left="502" w:firstLine="0"/>
        <w:jc w:val="left"/>
        <w:rPr>
          <w:color w:val="auto"/>
        </w:rPr>
      </w:pPr>
      <w:r w:rsidRPr="00263041">
        <w:rPr>
          <w:color w:val="FF0000"/>
          <w:sz w:val="24"/>
        </w:rPr>
        <w:t xml:space="preserve"> </w:t>
      </w:r>
      <w:r w:rsidRPr="00FF5528">
        <w:rPr>
          <w:b/>
          <w:color w:val="auto"/>
          <w:sz w:val="32"/>
        </w:rPr>
        <w:t xml:space="preserve">2. Основные средства и методические особенности программы. </w:t>
      </w:r>
    </w:p>
    <w:p w:rsidR="000E2634" w:rsidRPr="00263041" w:rsidRDefault="008F3C40" w:rsidP="00FF5528">
      <w:pPr>
        <w:ind w:firstLine="698"/>
      </w:pPr>
      <w:r w:rsidRPr="00263041">
        <w:t xml:space="preserve">Средствами реализации программы являются специально подобранные двигательные действия, выполняемые в сопровождении музыки. </w:t>
      </w:r>
    </w:p>
    <w:p w:rsidR="000E2634" w:rsidRPr="00263041" w:rsidRDefault="008F3C40" w:rsidP="00FF5528">
      <w:r w:rsidRPr="00263041">
        <w:t xml:space="preserve"> </w:t>
      </w:r>
      <w:r w:rsidR="00FF5528">
        <w:tab/>
      </w:r>
      <w:r w:rsidRPr="00263041">
        <w:t xml:space="preserve">В зависимости от характера физических упражнений средства можно разделить на следующие подгруппы: </w:t>
      </w:r>
    </w:p>
    <w:p w:rsidR="000E2634" w:rsidRPr="00FF5528" w:rsidRDefault="008F3C40">
      <w:pPr>
        <w:numPr>
          <w:ilvl w:val="0"/>
          <w:numId w:val="1"/>
        </w:numPr>
        <w:spacing w:after="41"/>
        <w:ind w:right="61" w:hanging="348"/>
        <w:rPr>
          <w:color w:val="auto"/>
        </w:rPr>
      </w:pPr>
      <w:r w:rsidRPr="00FF5528">
        <w:rPr>
          <w:color w:val="auto"/>
        </w:rPr>
        <w:t xml:space="preserve">упражнения общей физической подготовки; </w:t>
      </w:r>
    </w:p>
    <w:p w:rsidR="000E2634" w:rsidRPr="00FF5528" w:rsidRDefault="008F3C40">
      <w:pPr>
        <w:numPr>
          <w:ilvl w:val="0"/>
          <w:numId w:val="1"/>
        </w:numPr>
        <w:spacing w:after="154"/>
        <w:ind w:right="61" w:hanging="348"/>
        <w:rPr>
          <w:color w:val="auto"/>
        </w:rPr>
      </w:pPr>
      <w:r w:rsidRPr="00FF5528">
        <w:rPr>
          <w:color w:val="auto"/>
        </w:rPr>
        <w:t xml:space="preserve">упражнения специальной физической подготовки; </w:t>
      </w:r>
    </w:p>
    <w:p w:rsidR="000E2634" w:rsidRPr="00FF5528" w:rsidRDefault="008F3C40">
      <w:pPr>
        <w:numPr>
          <w:ilvl w:val="0"/>
          <w:numId w:val="1"/>
        </w:numPr>
        <w:spacing w:after="154"/>
        <w:ind w:right="61" w:hanging="348"/>
        <w:rPr>
          <w:color w:val="auto"/>
        </w:rPr>
      </w:pPr>
      <w:r w:rsidRPr="00FF5528">
        <w:rPr>
          <w:color w:val="auto"/>
        </w:rPr>
        <w:t xml:space="preserve">упражнения хореографии; </w:t>
      </w:r>
    </w:p>
    <w:p w:rsidR="000E2634" w:rsidRPr="00FF5528" w:rsidRDefault="008F3C40">
      <w:pPr>
        <w:numPr>
          <w:ilvl w:val="0"/>
          <w:numId w:val="1"/>
        </w:numPr>
        <w:spacing w:after="152"/>
        <w:ind w:right="61" w:hanging="348"/>
        <w:rPr>
          <w:color w:val="auto"/>
        </w:rPr>
      </w:pPr>
      <w:r w:rsidRPr="00FF5528">
        <w:rPr>
          <w:color w:val="auto"/>
        </w:rPr>
        <w:t xml:space="preserve">упражнения ритмики; </w:t>
      </w:r>
    </w:p>
    <w:p w:rsidR="000E2634" w:rsidRPr="00FF5528" w:rsidRDefault="008F3C40">
      <w:pPr>
        <w:numPr>
          <w:ilvl w:val="0"/>
          <w:numId w:val="1"/>
        </w:numPr>
        <w:spacing w:after="152"/>
        <w:ind w:right="61" w:hanging="348"/>
        <w:rPr>
          <w:color w:val="auto"/>
        </w:rPr>
      </w:pPr>
      <w:r w:rsidRPr="00FF5528">
        <w:rPr>
          <w:color w:val="auto"/>
        </w:rPr>
        <w:t xml:space="preserve">упражнения акробатики;  </w:t>
      </w:r>
    </w:p>
    <w:p w:rsidR="000E2634" w:rsidRPr="00FF5528" w:rsidRDefault="008F3C40">
      <w:pPr>
        <w:numPr>
          <w:ilvl w:val="0"/>
          <w:numId w:val="1"/>
        </w:numPr>
        <w:spacing w:after="156"/>
        <w:ind w:right="61" w:hanging="348"/>
        <w:rPr>
          <w:color w:val="auto"/>
        </w:rPr>
      </w:pPr>
      <w:r w:rsidRPr="00FF5528">
        <w:rPr>
          <w:color w:val="auto"/>
        </w:rPr>
        <w:t>упражнения без предмета;</w:t>
      </w:r>
      <w:r w:rsidRPr="00FF5528">
        <w:rPr>
          <w:i/>
          <w:color w:val="auto"/>
        </w:rPr>
        <w:t xml:space="preserve">  </w:t>
      </w:r>
      <w:r w:rsidRPr="00FF5528">
        <w:rPr>
          <w:color w:val="auto"/>
        </w:rPr>
        <w:t xml:space="preserve"> </w:t>
      </w:r>
    </w:p>
    <w:p w:rsidR="00C56B5A" w:rsidRDefault="008F3C40">
      <w:pPr>
        <w:numPr>
          <w:ilvl w:val="0"/>
          <w:numId w:val="1"/>
        </w:numPr>
        <w:spacing w:line="373" w:lineRule="auto"/>
        <w:ind w:right="61" w:hanging="348"/>
        <w:rPr>
          <w:color w:val="auto"/>
        </w:rPr>
      </w:pPr>
      <w:r w:rsidRPr="00FF5528">
        <w:rPr>
          <w:color w:val="auto"/>
        </w:rPr>
        <w:t>упражнения с предметом (мяч, об</w:t>
      </w:r>
      <w:r w:rsidR="00C56B5A">
        <w:rPr>
          <w:color w:val="auto"/>
        </w:rPr>
        <w:t>руч, скакалка) – броски, ловля,</w:t>
      </w:r>
    </w:p>
    <w:p w:rsidR="00FF5528" w:rsidRDefault="008F3C40" w:rsidP="00C56B5A">
      <w:pPr>
        <w:spacing w:line="373" w:lineRule="auto"/>
        <w:ind w:right="61"/>
        <w:rPr>
          <w:color w:val="auto"/>
        </w:rPr>
      </w:pPr>
      <w:r w:rsidRPr="00FF5528">
        <w:rPr>
          <w:color w:val="auto"/>
        </w:rPr>
        <w:t>перекаты, вращения, махи.</w:t>
      </w:r>
    </w:p>
    <w:p w:rsidR="00FF5528" w:rsidRDefault="008F3C40" w:rsidP="00FF5528">
      <w:r w:rsidRPr="00FF5528">
        <w:t xml:space="preserve"> </w:t>
      </w:r>
      <w:r w:rsidR="00FF5528">
        <w:tab/>
      </w:r>
      <w:r w:rsidRPr="00FF5528">
        <w:t>Упражнения с предметами - ценное средство для развития выносливости, ловкости, быстроты. Эти упражнения связанны с умением распределять движения предмета в пространстве и сочетать их с движениями тела.</w:t>
      </w:r>
    </w:p>
    <w:p w:rsidR="000E2634" w:rsidRPr="00FF5528" w:rsidRDefault="008F3C40" w:rsidP="00FF5528">
      <w:pPr>
        <w:ind w:firstLine="698"/>
      </w:pPr>
      <w:r w:rsidRPr="00FF5528">
        <w:t xml:space="preserve"> При выполнении этих упражнений создаются благоприятные условия для </w:t>
      </w:r>
      <w:proofErr w:type="gramStart"/>
      <w:r w:rsidRPr="00FF5528">
        <w:t>совершенствования</w:t>
      </w:r>
      <w:proofErr w:type="gramEnd"/>
      <w:r w:rsidRPr="00FF5528">
        <w:t xml:space="preserve"> зрительного и кожного анализаторов, а также для развития координационных способностей. </w:t>
      </w:r>
    </w:p>
    <w:p w:rsidR="00FF5528" w:rsidRDefault="00FF5528" w:rsidP="00FF5528">
      <w:pPr>
        <w:ind w:firstLine="0"/>
        <w:rPr>
          <w:b/>
          <w:sz w:val="32"/>
          <w:szCs w:val="32"/>
        </w:rPr>
      </w:pPr>
    </w:p>
    <w:p w:rsidR="00FF5528" w:rsidRDefault="008F3C40" w:rsidP="00FF5528">
      <w:pPr>
        <w:ind w:firstLine="0"/>
        <w:rPr>
          <w:b/>
          <w:sz w:val="32"/>
          <w:szCs w:val="32"/>
        </w:rPr>
      </w:pPr>
      <w:r w:rsidRPr="00FF5528">
        <w:rPr>
          <w:b/>
          <w:sz w:val="32"/>
          <w:szCs w:val="32"/>
        </w:rPr>
        <w:t>3.Отличительные особенности данной дополнительной об</w:t>
      </w:r>
      <w:r w:rsidR="00FF5528">
        <w:rPr>
          <w:b/>
          <w:sz w:val="32"/>
          <w:szCs w:val="32"/>
        </w:rPr>
        <w:t>щеразвивающей программы</w:t>
      </w:r>
    </w:p>
    <w:p w:rsidR="00FF5528" w:rsidRDefault="00FF5528" w:rsidP="00FF5528">
      <w:pPr>
        <w:ind w:firstLine="0"/>
        <w:rPr>
          <w:b/>
          <w:sz w:val="32"/>
          <w:szCs w:val="32"/>
        </w:rPr>
      </w:pPr>
    </w:p>
    <w:p w:rsidR="000E2634" w:rsidRPr="00FF5528" w:rsidRDefault="008F3C40" w:rsidP="00FF5528">
      <w:pPr>
        <w:ind w:firstLine="0"/>
        <w:rPr>
          <w:b/>
          <w:sz w:val="32"/>
          <w:szCs w:val="32"/>
        </w:rPr>
      </w:pPr>
      <w:r w:rsidRPr="00FF5528">
        <w:rPr>
          <w:b/>
        </w:rPr>
        <w:t xml:space="preserve">Методические особенности проведения занятий. </w:t>
      </w:r>
    </w:p>
    <w:p w:rsidR="000E2634" w:rsidRPr="00FF5528" w:rsidRDefault="008F3C40" w:rsidP="00FF5528">
      <w:pPr>
        <w:ind w:firstLine="477"/>
        <w:rPr>
          <w:color w:val="auto"/>
        </w:rPr>
      </w:pPr>
      <w:r w:rsidRPr="00FF5528">
        <w:rPr>
          <w:color w:val="auto"/>
        </w:rPr>
        <w:t>Процесс обучения упражнениям в художественной гимнастике постр</w:t>
      </w:r>
      <w:r w:rsidR="00FF5528" w:rsidRPr="00FF5528">
        <w:rPr>
          <w:color w:val="auto"/>
        </w:rPr>
        <w:t xml:space="preserve">оен на реализации дидактических </w:t>
      </w:r>
      <w:r w:rsidRPr="00FF5528">
        <w:rPr>
          <w:b/>
          <w:color w:val="auto"/>
        </w:rPr>
        <w:t>принципов</w:t>
      </w:r>
      <w:r w:rsidRPr="00FF5528">
        <w:rPr>
          <w:color w:val="auto"/>
        </w:rPr>
        <w:t xml:space="preserve">: сознательности и активности, наглядности, доступности, систематичности.                    </w:t>
      </w:r>
    </w:p>
    <w:p w:rsidR="000E2634" w:rsidRPr="00263041" w:rsidRDefault="008F3C40" w:rsidP="00C66B4B">
      <w:r w:rsidRPr="00263041">
        <w:rPr>
          <w:b/>
        </w:rPr>
        <w:t>Принцип сознательности и активности</w:t>
      </w:r>
      <w:r w:rsidRPr="00263041">
        <w:t xml:space="preserve"> - сознательное отношение к занятиям, воспитание у детей заинтересованности в овладении движениями во взаимосвязи с музыкой. Преподаватель должен точно и доступно формировать музыкально - двигательную задачу, учитывая индивидуальные особенности детей, стимулировать интерес к занятиям. </w:t>
      </w:r>
    </w:p>
    <w:p w:rsidR="000E2634" w:rsidRPr="00263041" w:rsidRDefault="008F3C40" w:rsidP="00C66B4B">
      <w:r w:rsidRPr="00263041">
        <w:rPr>
          <w:b/>
        </w:rPr>
        <w:t>Принцип наглядности</w:t>
      </w:r>
      <w:r w:rsidRPr="00263041">
        <w:t xml:space="preserve"> помогает создать представление о темпе, ритме, </w:t>
      </w:r>
      <w:r w:rsidRPr="00263041">
        <w:tab/>
        <w:t xml:space="preserve">амплитуде </w:t>
      </w:r>
      <w:r w:rsidRPr="00263041">
        <w:tab/>
        <w:t xml:space="preserve">движений. </w:t>
      </w:r>
      <w:r w:rsidRPr="00263041">
        <w:tab/>
        <w:t xml:space="preserve">Приемы </w:t>
      </w:r>
      <w:r w:rsidRPr="00263041">
        <w:tab/>
        <w:t xml:space="preserve">наглядности: </w:t>
      </w:r>
      <w:r w:rsidRPr="00263041">
        <w:tab/>
        <w:t xml:space="preserve">демонстрация </w:t>
      </w:r>
      <w:r w:rsidRPr="00263041">
        <w:lastRenderedPageBreak/>
        <w:t xml:space="preserve">упражнений; словесный разбор музыки в сочетании с движениями; просмотр, пособий, рисунков, схем. </w:t>
      </w:r>
    </w:p>
    <w:p w:rsidR="000E2634" w:rsidRPr="00263041" w:rsidRDefault="008F3C40" w:rsidP="00C66B4B">
      <w:proofErr w:type="gramStart"/>
      <w:r w:rsidRPr="00263041">
        <w:rPr>
          <w:b/>
        </w:rPr>
        <w:t>Принцип доступности</w:t>
      </w:r>
      <w:r w:rsidRPr="00263041">
        <w:t xml:space="preserve"> требует</w:t>
      </w:r>
      <w:r w:rsidR="00C66B4B">
        <w:t xml:space="preserve"> </w:t>
      </w:r>
      <w:r w:rsidRPr="00263041">
        <w:t>постановки задач</w:t>
      </w:r>
      <w:r w:rsidR="00C66B4B">
        <w:t xml:space="preserve"> </w:t>
      </w:r>
      <w:r w:rsidRPr="00263041">
        <w:t>соответствующих индивиду</w:t>
      </w:r>
      <w:r w:rsidR="00C66B4B">
        <w:t xml:space="preserve">альным </w:t>
      </w:r>
      <w:r w:rsidR="00C66B4B">
        <w:tab/>
        <w:t xml:space="preserve">особенностям </w:t>
      </w:r>
      <w:r w:rsidR="00C66B4B">
        <w:tab/>
        <w:t xml:space="preserve">ребенка, </w:t>
      </w:r>
      <w:r w:rsidRPr="00263041">
        <w:t xml:space="preserve">соблюдение </w:t>
      </w:r>
      <w:r w:rsidRPr="00263041">
        <w:tab/>
        <w:t xml:space="preserve">элементарных дидактических правил: от известного к неизвестному, от легкого к трудного, от простого к сложному.         </w:t>
      </w:r>
      <w:proofErr w:type="gramEnd"/>
    </w:p>
    <w:p w:rsidR="000E2634" w:rsidRPr="00263041" w:rsidRDefault="008F3C40" w:rsidP="00C66B4B">
      <w:r w:rsidRPr="00263041">
        <w:rPr>
          <w:b/>
        </w:rPr>
        <w:t xml:space="preserve"> </w:t>
      </w:r>
      <w:proofErr w:type="gramStart"/>
      <w:r w:rsidRPr="00263041">
        <w:rPr>
          <w:b/>
        </w:rPr>
        <w:t>Принцип систематичности</w:t>
      </w:r>
      <w:r w:rsidRPr="00263041">
        <w:t xml:space="preserve"> предусматривает непрерывность процесса формирования музыкально - двигательных навыков, чередования работы и отдыха для поддержания работоспособности детей, определенную последовательность решения музыкально-двигательных заданий.</w:t>
      </w:r>
      <w:proofErr w:type="gramEnd"/>
      <w:r w:rsidRPr="00263041">
        <w:t xml:space="preserve"> Процесс обучения упражнениям художественной гимнастики условно можно разделить на три этапа:  </w:t>
      </w:r>
    </w:p>
    <w:p w:rsidR="000E2634" w:rsidRPr="00263041" w:rsidRDefault="00C66B4B" w:rsidP="00C66B4B">
      <w:r>
        <w:t xml:space="preserve">первый </w:t>
      </w:r>
      <w:r w:rsidR="008F3C40" w:rsidRPr="00263041">
        <w:t xml:space="preserve">этап   – начальное обучение новым упражнениям;  </w:t>
      </w:r>
    </w:p>
    <w:p w:rsidR="000E2634" w:rsidRPr="00263041" w:rsidRDefault="00C66B4B" w:rsidP="00C66B4B">
      <w:r>
        <w:t xml:space="preserve">второй </w:t>
      </w:r>
      <w:r w:rsidR="008F3C40" w:rsidRPr="00263041">
        <w:t xml:space="preserve">этап – углубленное разучивание; </w:t>
      </w:r>
    </w:p>
    <w:p w:rsidR="000E2634" w:rsidRPr="00263041" w:rsidRDefault="00C66B4B" w:rsidP="00C66B4B">
      <w:r>
        <w:t xml:space="preserve">третий </w:t>
      </w:r>
      <w:r w:rsidR="008F3C40" w:rsidRPr="00263041">
        <w:t xml:space="preserve">этап – закрепление упражнений.  </w:t>
      </w:r>
    </w:p>
    <w:p w:rsidR="00C66B4B" w:rsidRDefault="008F3C40" w:rsidP="00C66B4B">
      <w:pPr>
        <w:ind w:firstLine="477"/>
      </w:pPr>
      <w:r w:rsidRPr="00263041">
        <w:t xml:space="preserve">Обучение на I этапе направлено </w:t>
      </w:r>
      <w:proofErr w:type="gramStart"/>
      <w:r w:rsidRPr="00263041">
        <w:t>на создание общего представления о новом движении во взаимосвязи с музыкой</w:t>
      </w:r>
      <w:proofErr w:type="gramEnd"/>
      <w:r w:rsidRPr="00263041">
        <w:t>.</w:t>
      </w:r>
    </w:p>
    <w:p w:rsidR="000E2634" w:rsidRPr="00263041" w:rsidRDefault="008F3C40" w:rsidP="00C66B4B">
      <w:pPr>
        <w:ind w:firstLine="477"/>
      </w:pPr>
      <w:r w:rsidRPr="00263041">
        <w:t xml:space="preserve"> Дети получают сведения о характере музыки; о форме упражнений соответствующих данной музыки, прослушивание музыкального произведения. </w:t>
      </w:r>
    </w:p>
    <w:p w:rsidR="000E2634" w:rsidRDefault="008F3C40" w:rsidP="00C66B4B">
      <w:pPr>
        <w:ind w:firstLine="477"/>
      </w:pPr>
      <w:r w:rsidRPr="00C66B4B">
        <w:rPr>
          <w:color w:val="auto"/>
        </w:rPr>
        <w:t xml:space="preserve">На II этапе обучения дети овладевают умением правильно понимать </w:t>
      </w:r>
      <w:r w:rsidR="00C66B4B" w:rsidRPr="00C66B4B">
        <w:rPr>
          <w:color w:val="auto"/>
        </w:rPr>
        <w:t xml:space="preserve">музыку и </w:t>
      </w:r>
      <w:r w:rsidR="00C66B4B">
        <w:t xml:space="preserve">выполнять </w:t>
      </w:r>
      <w:r w:rsidR="00C66B4B">
        <w:tab/>
        <w:t xml:space="preserve">движения в соответствии с </w:t>
      </w:r>
      <w:r w:rsidR="00C66B4B">
        <w:tab/>
        <w:t xml:space="preserve">музыкальным </w:t>
      </w:r>
      <w:r>
        <w:t xml:space="preserve">сопровождением. На этом этапе обучения происходит овладение основным движениям во взаимосвязи с музыкой. </w:t>
      </w:r>
    </w:p>
    <w:p w:rsidR="000E2634" w:rsidRDefault="008F3C40" w:rsidP="00C66B4B">
      <w:pPr>
        <w:ind w:firstLine="477"/>
      </w:pPr>
      <w:r w:rsidRPr="00C66B4B">
        <w:t xml:space="preserve">III этап обучения направлен на закрепление движений во взаимосвязи с музыкой. Закрепляются движения путем самостоятельного выполнения упражнений, выполнения упражнений под музыку. </w:t>
      </w:r>
    </w:p>
    <w:p w:rsidR="00C66B4B" w:rsidRPr="00C66B4B" w:rsidRDefault="00C66B4B" w:rsidP="00C66B4B">
      <w:pPr>
        <w:ind w:firstLine="477"/>
      </w:pPr>
    </w:p>
    <w:p w:rsidR="000E2634" w:rsidRPr="00C66B4B" w:rsidRDefault="008F3C40" w:rsidP="00C66B4B">
      <w:pPr>
        <w:rPr>
          <w:b/>
          <w:sz w:val="32"/>
          <w:szCs w:val="32"/>
        </w:rPr>
      </w:pPr>
      <w:r w:rsidRPr="00C66B4B">
        <w:rPr>
          <w:b/>
          <w:sz w:val="32"/>
          <w:szCs w:val="32"/>
        </w:rPr>
        <w:t xml:space="preserve">4. Характеристика действий с предметами и методика обучения им на занятиях по художественной гимнастике </w:t>
      </w:r>
    </w:p>
    <w:p w:rsidR="00C66B4B" w:rsidRDefault="00C66B4B" w:rsidP="00C66B4B"/>
    <w:p w:rsidR="000E2634" w:rsidRPr="00C66B4B" w:rsidRDefault="008F3C40" w:rsidP="00C66B4B">
      <w:pPr>
        <w:ind w:firstLine="698"/>
      </w:pPr>
      <w:r w:rsidRPr="00C66B4B">
        <w:t xml:space="preserve">Для эффективного использования действий с предметами как составной части двигательной деятельности детей старшего дошкольного возраста необходимо, прежде всего, знание содержания и структуры, доступных детям приемов, способов владения мячом, скакалкой, обручем и особенностей их формирования. </w:t>
      </w:r>
    </w:p>
    <w:p w:rsidR="000E2634" w:rsidRPr="00C56B5A" w:rsidRDefault="008F3C40" w:rsidP="00C56B5A">
      <w:pPr>
        <w:rPr>
          <w:b/>
        </w:rPr>
      </w:pPr>
      <w:r w:rsidRPr="00C56B5A">
        <w:rPr>
          <w:b/>
        </w:rPr>
        <w:t xml:space="preserve">Упражнения с мячом. </w:t>
      </w:r>
    </w:p>
    <w:p w:rsidR="00C56B5A" w:rsidRDefault="008F3C40" w:rsidP="00C56B5A">
      <w:pPr>
        <w:rPr>
          <w:color w:val="auto"/>
        </w:rPr>
      </w:pPr>
      <w:r w:rsidRPr="00C56B5A">
        <w:rPr>
          <w:color w:val="auto"/>
        </w:rPr>
        <w:t xml:space="preserve"> </w:t>
      </w:r>
      <w:r w:rsidR="00C56B5A">
        <w:rPr>
          <w:color w:val="auto"/>
        </w:rPr>
        <w:tab/>
      </w:r>
      <w:r w:rsidRPr="00C56B5A">
        <w:rPr>
          <w:color w:val="auto"/>
        </w:rPr>
        <w:t xml:space="preserve">Упражнения с мячом развивают точность движений во времени и пространстве, ловкость, силу мышц плечевого пояса и рук, способствуют совершенствованию чувства ритма. Упражнения дополняются танцевальными движениями, </w:t>
      </w:r>
      <w:proofErr w:type="gramStart"/>
      <w:r w:rsidRPr="00C56B5A">
        <w:rPr>
          <w:color w:val="auto"/>
        </w:rPr>
        <w:t>музыкой</w:t>
      </w:r>
      <w:proofErr w:type="gramEnd"/>
      <w:r w:rsidRPr="00C56B5A">
        <w:rPr>
          <w:color w:val="auto"/>
        </w:rPr>
        <w:t xml:space="preserve"> что способствует эстетическому развитию детей.</w:t>
      </w:r>
    </w:p>
    <w:p w:rsidR="00C56B5A" w:rsidRPr="00C56B5A" w:rsidRDefault="008F3C40" w:rsidP="00C56B5A">
      <w:pPr>
        <w:rPr>
          <w:color w:val="auto"/>
        </w:rPr>
      </w:pPr>
      <w:r w:rsidRPr="00C56B5A">
        <w:rPr>
          <w:color w:val="auto"/>
        </w:rPr>
        <w:t xml:space="preserve"> Для упражнений с мячом использовать мяч среднего </w:t>
      </w:r>
      <w:r w:rsidRPr="003E1C70">
        <w:rPr>
          <w:color w:val="auto"/>
        </w:rPr>
        <w:t xml:space="preserve">размера (диаметр 8 - 12 см.)  </w:t>
      </w:r>
    </w:p>
    <w:p w:rsidR="000E2634" w:rsidRPr="003E1C70" w:rsidRDefault="00C56B5A" w:rsidP="003E1C70">
      <w:pPr>
        <w:rPr>
          <w:i/>
        </w:rPr>
      </w:pPr>
      <w:r w:rsidRPr="003E1C70">
        <w:rPr>
          <w:i/>
        </w:rPr>
        <w:lastRenderedPageBreak/>
        <w:t xml:space="preserve">Прокат </w:t>
      </w:r>
      <w:r w:rsidR="008F3C40" w:rsidRPr="003E1C70">
        <w:rPr>
          <w:i/>
        </w:rPr>
        <w:t xml:space="preserve">по рукам. </w:t>
      </w:r>
    </w:p>
    <w:p w:rsidR="000E2634" w:rsidRPr="00C66B4B" w:rsidRDefault="008F3C40" w:rsidP="003E1C70">
      <w:r w:rsidRPr="00C66B4B">
        <w:t xml:space="preserve">  И. п. - </w:t>
      </w:r>
      <w:proofErr w:type="gramStart"/>
      <w:r w:rsidRPr="00C66B4B">
        <w:t>о</w:t>
      </w:r>
      <w:proofErr w:type="gramEnd"/>
      <w:r w:rsidRPr="00C66B4B">
        <w:t xml:space="preserve">. </w:t>
      </w:r>
      <w:proofErr w:type="gramStart"/>
      <w:r w:rsidRPr="00C66B4B">
        <w:t>с</w:t>
      </w:r>
      <w:proofErr w:type="gramEnd"/>
      <w:r w:rsidRPr="00C66B4B">
        <w:t xml:space="preserve">., руки вперед, мяч на ладонях. </w:t>
      </w:r>
    </w:p>
    <w:p w:rsidR="000E2634" w:rsidRPr="00C66B4B" w:rsidRDefault="008F3C40" w:rsidP="003E1C70">
      <w:r w:rsidRPr="00C66B4B">
        <w:t xml:space="preserve">1-2 - подъем рук вверх на 45 градусов прокат мяча к груди,  </w:t>
      </w:r>
    </w:p>
    <w:p w:rsidR="000E2634" w:rsidRPr="003E1C70" w:rsidRDefault="008F3C40" w:rsidP="003E1C70">
      <w:pPr>
        <w:rPr>
          <w:color w:val="auto"/>
        </w:rPr>
      </w:pPr>
      <w:r w:rsidRPr="003E1C70">
        <w:rPr>
          <w:color w:val="auto"/>
        </w:rPr>
        <w:t xml:space="preserve">3-4 - опустить руки вниз на 90 градусов прокат мяча к ладоням. </w:t>
      </w:r>
      <w:proofErr w:type="gramStart"/>
      <w:r w:rsidRPr="003E1C70">
        <w:rPr>
          <w:color w:val="auto"/>
        </w:rPr>
        <w:t>Руки</w:t>
      </w:r>
      <w:proofErr w:type="gramEnd"/>
      <w:r w:rsidRPr="003E1C70">
        <w:rPr>
          <w:color w:val="auto"/>
        </w:rPr>
        <w:t xml:space="preserve"> прямые при прокате. </w:t>
      </w:r>
    </w:p>
    <w:p w:rsidR="000E2634" w:rsidRPr="003E1C70" w:rsidRDefault="008F3C40" w:rsidP="003E1C70">
      <w:pPr>
        <w:rPr>
          <w:i/>
        </w:rPr>
      </w:pPr>
      <w:r w:rsidRPr="003E1C70">
        <w:rPr>
          <w:i/>
        </w:rPr>
        <w:t xml:space="preserve">Броски мяча двумя руками вверх и ловля двумя. </w:t>
      </w:r>
    </w:p>
    <w:p w:rsidR="000E2634" w:rsidRPr="00C66B4B" w:rsidRDefault="008F3C40" w:rsidP="003E1C70">
      <w:r w:rsidRPr="00C66B4B">
        <w:t xml:space="preserve">  И. п. - </w:t>
      </w:r>
      <w:proofErr w:type="gramStart"/>
      <w:r w:rsidRPr="00C66B4B">
        <w:t>о</w:t>
      </w:r>
      <w:proofErr w:type="gramEnd"/>
      <w:r w:rsidRPr="00C66B4B">
        <w:t xml:space="preserve">. </w:t>
      </w:r>
      <w:proofErr w:type="gramStart"/>
      <w:r w:rsidRPr="00C66B4B">
        <w:t>с</w:t>
      </w:r>
      <w:proofErr w:type="gramEnd"/>
      <w:r w:rsidRPr="00C66B4B">
        <w:t xml:space="preserve">., опустить руки вниз вперед, мяч на ладонях.  </w:t>
      </w:r>
    </w:p>
    <w:p w:rsidR="000E2634" w:rsidRPr="00C66B4B" w:rsidRDefault="008F3C40" w:rsidP="003E1C70">
      <w:r w:rsidRPr="00C66B4B">
        <w:t xml:space="preserve">1-2 - бросок мяча вверх, </w:t>
      </w:r>
    </w:p>
    <w:p w:rsidR="000E2634" w:rsidRPr="00C66B4B" w:rsidRDefault="008F3C40" w:rsidP="003E1C70">
      <w:r w:rsidRPr="00C66B4B">
        <w:t xml:space="preserve">3-4 - ловля двумя руками. </w:t>
      </w:r>
      <w:proofErr w:type="gramStart"/>
      <w:r w:rsidRPr="00C66B4B">
        <w:t>Руки</w:t>
      </w:r>
      <w:proofErr w:type="gramEnd"/>
      <w:r w:rsidRPr="00C66B4B">
        <w:t xml:space="preserve"> прямые при выполнении движений.  </w:t>
      </w:r>
    </w:p>
    <w:p w:rsidR="000E2634" w:rsidRPr="003E1C70" w:rsidRDefault="008F3C40" w:rsidP="003E1C70">
      <w:pPr>
        <w:rPr>
          <w:i/>
        </w:rPr>
      </w:pPr>
      <w:r w:rsidRPr="003E1C70">
        <w:rPr>
          <w:i/>
        </w:rPr>
        <w:t xml:space="preserve">Броски мяча над головой по дуге. </w:t>
      </w:r>
    </w:p>
    <w:p w:rsidR="000E2634" w:rsidRPr="00C66B4B" w:rsidRDefault="008F3C40" w:rsidP="003E1C70">
      <w:r w:rsidRPr="00C66B4B">
        <w:t xml:space="preserve">  И. п. - полуприсед, руки в стороны, локти слегка согнуты, мяч на правой ладони, туловище слегка наклонено вправо.  </w:t>
      </w:r>
    </w:p>
    <w:p w:rsidR="000E2634" w:rsidRPr="00C66B4B" w:rsidRDefault="008F3C40" w:rsidP="003E1C70">
      <w:r w:rsidRPr="00C66B4B">
        <w:t>- выпрямляя туловище и ноги, мах правой рукой влево - вве</w:t>
      </w:r>
      <w:proofErr w:type="gramStart"/>
      <w:r w:rsidRPr="00C66B4B">
        <w:t>рх с бр</w:t>
      </w:r>
      <w:proofErr w:type="gramEnd"/>
      <w:r w:rsidRPr="00C66B4B">
        <w:t xml:space="preserve">оском мяча над головой,  </w:t>
      </w:r>
    </w:p>
    <w:p w:rsidR="000E2634" w:rsidRPr="00C66B4B" w:rsidRDefault="008F3C40" w:rsidP="003E1C70">
      <w:r w:rsidRPr="00C66B4B">
        <w:t>- левой рукой, слегка поднимаемой вверх, встречают мяч и приняв его кончиками пальцев, передают на ладонь, опускаясь в сторон</w:t>
      </w:r>
      <w:proofErr w:type="gramStart"/>
      <w:r w:rsidRPr="00C66B4B">
        <w:t>у-</w:t>
      </w:r>
      <w:proofErr w:type="gramEnd"/>
      <w:r w:rsidRPr="00C66B4B">
        <w:t xml:space="preserve"> вниз, туловище слегка наклоняют влево, полуприсед. </w:t>
      </w:r>
    </w:p>
    <w:p w:rsidR="000E2634" w:rsidRPr="003E1C70" w:rsidRDefault="008F3C40" w:rsidP="003E1C70">
      <w:pPr>
        <w:rPr>
          <w:i/>
        </w:rPr>
      </w:pPr>
      <w:r w:rsidRPr="003E1C70">
        <w:rPr>
          <w:i/>
        </w:rPr>
        <w:t xml:space="preserve">Броски под руку. </w:t>
      </w:r>
    </w:p>
    <w:p w:rsidR="000E2634" w:rsidRPr="00C66B4B" w:rsidRDefault="008F3C40" w:rsidP="003E1C70">
      <w:r w:rsidRPr="00C66B4B">
        <w:t xml:space="preserve">  И. п. - левая </w:t>
      </w:r>
      <w:proofErr w:type="gramStart"/>
      <w:r w:rsidRPr="00C66B4B">
        <w:t>рука</w:t>
      </w:r>
      <w:proofErr w:type="gramEnd"/>
      <w:r w:rsidRPr="00C66B4B">
        <w:t xml:space="preserve"> вперед, правая рука с мячом в сторону.  </w:t>
      </w:r>
    </w:p>
    <w:p w:rsidR="000E2634" w:rsidRPr="00C66B4B" w:rsidRDefault="008F3C40" w:rsidP="003E1C70">
      <w:r w:rsidRPr="00C66B4B">
        <w:t xml:space="preserve">- дугой книзу мах правой рукой влево - вперед с броском мяча под левую руку,  </w:t>
      </w:r>
    </w:p>
    <w:p w:rsidR="000E2634" w:rsidRPr="00C66B4B" w:rsidRDefault="008F3C40" w:rsidP="003E1C70">
      <w:r w:rsidRPr="00C66B4B">
        <w:t xml:space="preserve">- поймать мяч на правую ладонь снизу и вернуть руку </w:t>
      </w:r>
      <w:proofErr w:type="gramStart"/>
      <w:r w:rsidRPr="00C66B4B">
        <w:t>в</w:t>
      </w:r>
      <w:proofErr w:type="gramEnd"/>
      <w:r w:rsidRPr="00C66B4B">
        <w:t xml:space="preserve"> и. п. махом книзу. Ноги слегка пружинят. </w:t>
      </w:r>
    </w:p>
    <w:p w:rsidR="000E2634" w:rsidRPr="003E1C70" w:rsidRDefault="008F3C40" w:rsidP="003E1C70">
      <w:pPr>
        <w:rPr>
          <w:i/>
        </w:rPr>
      </w:pPr>
      <w:r w:rsidRPr="003E1C70">
        <w:rPr>
          <w:i/>
        </w:rPr>
        <w:t xml:space="preserve">Отбивание мяча двумя руками. </w:t>
      </w:r>
    </w:p>
    <w:p w:rsidR="000E2634" w:rsidRPr="00C66B4B" w:rsidRDefault="008F3C40" w:rsidP="003E1C70">
      <w:r w:rsidRPr="00C66B4B">
        <w:t xml:space="preserve">  И. п. - мяч лежит на ладонях, руки вперед, полуприсед.  </w:t>
      </w:r>
    </w:p>
    <w:p w:rsidR="000E2634" w:rsidRPr="00C66B4B" w:rsidRDefault="008F3C40" w:rsidP="003E1C70">
      <w:r w:rsidRPr="00C66B4B">
        <w:t xml:space="preserve">- руки слегка поднять вверх, ладони повернуть с мячом вниз,  </w:t>
      </w:r>
    </w:p>
    <w:p w:rsidR="000E2634" w:rsidRPr="00C66B4B" w:rsidRDefault="008F3C40" w:rsidP="003E1C70">
      <w:r w:rsidRPr="00C66B4B">
        <w:t xml:space="preserve">- руки плавно удаляются от мяча, бросок мяча к полу,  3 - при подлете мяча вверх поймать двумя руками с боков,  4 - счет 2, 5 - счет 3, и т. д. </w:t>
      </w:r>
    </w:p>
    <w:p w:rsidR="000E2634" w:rsidRPr="003E1C70" w:rsidRDefault="008F3C40" w:rsidP="003E1C70">
      <w:pPr>
        <w:rPr>
          <w:i/>
        </w:rPr>
      </w:pPr>
      <w:r w:rsidRPr="003E1C70">
        <w:rPr>
          <w:i/>
        </w:rPr>
        <w:t xml:space="preserve">Отбивание одной рукой. </w:t>
      </w:r>
    </w:p>
    <w:p w:rsidR="000E2634" w:rsidRPr="00C66B4B" w:rsidRDefault="008F3C40" w:rsidP="003E1C70">
      <w:r w:rsidRPr="00C66B4B">
        <w:t xml:space="preserve">Также как двумя руками, можно перед телом, сбоку, вертикально  полу. </w:t>
      </w:r>
    </w:p>
    <w:p w:rsidR="000E2634" w:rsidRPr="00C66B4B" w:rsidRDefault="008F3C40" w:rsidP="003E1C70">
      <w:r w:rsidRPr="00C66B4B">
        <w:t xml:space="preserve">  И. п.- руки в стороны, мяч на правой ладони.  </w:t>
      </w:r>
    </w:p>
    <w:p w:rsidR="003E1C70" w:rsidRDefault="008F3C40" w:rsidP="003E1C70">
      <w:r w:rsidRPr="00C66B4B">
        <w:t xml:space="preserve">1-3 - бросив мяч к </w:t>
      </w:r>
      <w:proofErr w:type="gramStart"/>
      <w:r w:rsidRPr="00C66B4B">
        <w:t>полу</w:t>
      </w:r>
      <w:proofErr w:type="gramEnd"/>
      <w:r w:rsidRPr="00C66B4B">
        <w:t xml:space="preserve"> справа в боковой плоскости, три отбива правой рукой,</w:t>
      </w:r>
    </w:p>
    <w:p w:rsidR="000E2634" w:rsidRPr="00C66B4B" w:rsidRDefault="008F3C40" w:rsidP="003E1C70">
      <w:r w:rsidRPr="00C66B4B">
        <w:t xml:space="preserve"> 4 - поймать мяч на ладонь </w:t>
      </w:r>
      <w:proofErr w:type="gramStart"/>
      <w:r w:rsidRPr="00C66B4B">
        <w:t>правой</w:t>
      </w:r>
      <w:proofErr w:type="gramEnd"/>
      <w:r w:rsidRPr="00C66B4B">
        <w:t xml:space="preserve"> снизу. </w:t>
      </w:r>
    </w:p>
    <w:p w:rsidR="000E2634" w:rsidRPr="003E1C70" w:rsidRDefault="008F3C40" w:rsidP="003E1C70">
      <w:pPr>
        <w:rPr>
          <w:b/>
        </w:rPr>
      </w:pPr>
      <w:r w:rsidRPr="003E1C70">
        <w:rPr>
          <w:b/>
        </w:rPr>
        <w:t xml:space="preserve">Упражнение со скакалкой. </w:t>
      </w:r>
    </w:p>
    <w:p w:rsidR="000E2634" w:rsidRPr="00C66B4B" w:rsidRDefault="008F3C40" w:rsidP="003E1C70">
      <w:r w:rsidRPr="00C66B4B">
        <w:t xml:space="preserve">Упражнения способствуют развитию физических качеств – ловкость, выносливость, прыгучесть, быстрота. </w:t>
      </w:r>
    </w:p>
    <w:p w:rsidR="000E2634" w:rsidRPr="003E1C70" w:rsidRDefault="008F3C40" w:rsidP="003E1C70">
      <w:pPr>
        <w:pStyle w:val="a3"/>
        <w:rPr>
          <w:i/>
        </w:rPr>
      </w:pPr>
      <w:r w:rsidRPr="003E1C70">
        <w:rPr>
          <w:i/>
        </w:rPr>
        <w:t xml:space="preserve">Махи и круги в лицевой плоскости. </w:t>
      </w:r>
    </w:p>
    <w:p w:rsidR="000E2634" w:rsidRPr="00C66B4B" w:rsidRDefault="008F3C40" w:rsidP="003E1C70">
      <w:r w:rsidRPr="00C66B4B">
        <w:t xml:space="preserve">  И. п. - руки в стороны, оба конца скакалки в правой руке.  </w:t>
      </w:r>
    </w:p>
    <w:p w:rsidR="000E2634" w:rsidRPr="00C66B4B" w:rsidRDefault="008F3C40" w:rsidP="003E1C70">
      <w:r w:rsidRPr="00C66B4B">
        <w:t xml:space="preserve">- мах скакалкой влево,  </w:t>
      </w:r>
    </w:p>
    <w:p w:rsidR="000E2634" w:rsidRPr="00C66B4B" w:rsidRDefault="008F3C40" w:rsidP="003E1C70">
      <w:r w:rsidRPr="00C66B4B">
        <w:t xml:space="preserve">- мах вправо,  </w:t>
      </w:r>
    </w:p>
    <w:p w:rsidR="000E2634" w:rsidRPr="00C66B4B" w:rsidRDefault="008F3C40" w:rsidP="003E1C70">
      <w:r w:rsidRPr="00C66B4B">
        <w:t xml:space="preserve">- махом влево передать скакалку в левую руку,  </w:t>
      </w:r>
    </w:p>
    <w:p w:rsidR="000E2634" w:rsidRPr="00C66B4B" w:rsidRDefault="008F3C40" w:rsidP="003E1C70">
      <w:r w:rsidRPr="00C66B4B">
        <w:lastRenderedPageBreak/>
        <w:t xml:space="preserve">- держать,  </w:t>
      </w:r>
    </w:p>
    <w:p w:rsidR="000E2634" w:rsidRPr="00C66B4B" w:rsidRDefault="008F3C40" w:rsidP="003E1C70">
      <w:pPr>
        <w:ind w:left="0" w:firstLine="0"/>
      </w:pPr>
      <w:r w:rsidRPr="00C66B4B">
        <w:t xml:space="preserve">- повторить упражнение другой рукой. </w:t>
      </w:r>
    </w:p>
    <w:p w:rsidR="000E2634" w:rsidRPr="003E1C70" w:rsidRDefault="008F3C40" w:rsidP="003E1C70">
      <w:pPr>
        <w:rPr>
          <w:i/>
        </w:rPr>
      </w:pPr>
      <w:r w:rsidRPr="003E1C70">
        <w:rPr>
          <w:i/>
        </w:rPr>
        <w:t xml:space="preserve">Круги и махи в боковой плоскости. </w:t>
      </w:r>
    </w:p>
    <w:p w:rsidR="003C4083" w:rsidRDefault="008F3C40" w:rsidP="003C4083">
      <w:r w:rsidRPr="00C66B4B">
        <w:t xml:space="preserve">  И. п.- правая рука (со скакалкой сложенной вдвое</w:t>
      </w:r>
      <w:proofErr w:type="gramStart"/>
      <w:r w:rsidRPr="00C66B4B">
        <w:t xml:space="preserve"> )</w:t>
      </w:r>
      <w:proofErr w:type="gramEnd"/>
      <w:r w:rsidRPr="00C66B4B">
        <w:t xml:space="preserve"> вперед, левая в сторону. </w:t>
      </w:r>
    </w:p>
    <w:p w:rsidR="000E2634" w:rsidRPr="00C66B4B" w:rsidRDefault="008F3C40" w:rsidP="003C4083">
      <w:pPr>
        <w:ind w:left="0" w:firstLine="0"/>
      </w:pPr>
      <w:r w:rsidRPr="00C66B4B">
        <w:t xml:space="preserve">- слегка пружиня и сгибая локоть, мах скакалкой назад справа,  </w:t>
      </w:r>
    </w:p>
    <w:p w:rsidR="000E2634" w:rsidRPr="00C66B4B" w:rsidRDefault="008F3C40" w:rsidP="003C4083">
      <w:r w:rsidRPr="00C66B4B">
        <w:t xml:space="preserve">- повторить движение в обратном направлении,  </w:t>
      </w:r>
    </w:p>
    <w:p w:rsidR="000E2634" w:rsidRPr="00C66B4B" w:rsidRDefault="008F3C40" w:rsidP="003C4083">
      <w:r w:rsidRPr="00C66B4B">
        <w:t xml:space="preserve">- сгибая локоть средний круг скакалкой книзу - назад,  </w:t>
      </w:r>
    </w:p>
    <w:p w:rsidR="000E2634" w:rsidRPr="00C66B4B" w:rsidRDefault="008F3C40" w:rsidP="003C4083">
      <w:r w:rsidRPr="00C66B4B">
        <w:t xml:space="preserve">- мах назад,  </w:t>
      </w:r>
    </w:p>
    <w:p w:rsidR="000E2634" w:rsidRPr="00C66B4B" w:rsidRDefault="008F3C40" w:rsidP="003C4083">
      <w:pPr>
        <w:ind w:left="0" w:firstLine="0"/>
      </w:pPr>
      <w:r w:rsidRPr="00C66B4B">
        <w:t xml:space="preserve">- повторить движение в обратном порядке. То же с другой руки. </w:t>
      </w:r>
    </w:p>
    <w:p w:rsidR="000E2634" w:rsidRPr="003C4083" w:rsidRDefault="008F3C40" w:rsidP="003C4083">
      <w:pPr>
        <w:rPr>
          <w:i/>
        </w:rPr>
      </w:pPr>
      <w:r w:rsidRPr="003C4083">
        <w:rPr>
          <w:i/>
        </w:rPr>
        <w:t xml:space="preserve">Круги в горизонтальной плоскости. </w:t>
      </w:r>
    </w:p>
    <w:p w:rsidR="000E2634" w:rsidRPr="00C66B4B" w:rsidRDefault="008F3C40" w:rsidP="003C4083">
      <w:pPr>
        <w:pStyle w:val="a3"/>
      </w:pPr>
      <w:r w:rsidRPr="00C66B4B">
        <w:t xml:space="preserve">  И. п.- руки в стороны, оба конца скакалки в правой руке.  </w:t>
      </w:r>
    </w:p>
    <w:p w:rsidR="003C4083" w:rsidRDefault="008F3C40" w:rsidP="003C4083">
      <w:r w:rsidRPr="00C66B4B">
        <w:t xml:space="preserve">1-3 - поднимая правую руку вверх и слегка сгибая локоть, три малых круга скакалкой над головой влево (круги кистью), </w:t>
      </w:r>
    </w:p>
    <w:p w:rsidR="003C4083" w:rsidRDefault="008F3C40" w:rsidP="003C4083">
      <w:r w:rsidRPr="00C66B4B">
        <w:t xml:space="preserve"> 4 - выпрямляя руку, мах скакалкой влево, </w:t>
      </w:r>
    </w:p>
    <w:p w:rsidR="000E2634" w:rsidRPr="00C66B4B" w:rsidRDefault="008F3C40" w:rsidP="003C4083">
      <w:r w:rsidRPr="00C66B4B">
        <w:t xml:space="preserve"> 5-8 - то же вправо. </w:t>
      </w:r>
    </w:p>
    <w:p w:rsidR="000E2634" w:rsidRPr="003C4083" w:rsidRDefault="008F3C40" w:rsidP="003C4083">
      <w:pPr>
        <w:rPr>
          <w:i/>
        </w:rPr>
      </w:pPr>
      <w:r w:rsidRPr="003C4083">
        <w:rPr>
          <w:i/>
        </w:rPr>
        <w:t xml:space="preserve">Прыжки с одной ноги на другую. </w:t>
      </w:r>
    </w:p>
    <w:p w:rsidR="000E2634" w:rsidRPr="00C66B4B" w:rsidRDefault="008F3C40" w:rsidP="00F30293">
      <w:r w:rsidRPr="00C66B4B">
        <w:t xml:space="preserve">  И. п. - скакалка сзади, концы ее в обеих руках.  </w:t>
      </w:r>
    </w:p>
    <w:p w:rsidR="000E2634" w:rsidRPr="00C66B4B" w:rsidRDefault="008F3C40" w:rsidP="00F30293">
      <w:r w:rsidRPr="00C66B4B">
        <w:t xml:space="preserve">- вращая скакалку вперед, прыжок толчком </w:t>
      </w:r>
      <w:proofErr w:type="gramStart"/>
      <w:r w:rsidRPr="00C66B4B">
        <w:t>левой</w:t>
      </w:r>
      <w:proofErr w:type="gramEnd"/>
      <w:r w:rsidRPr="00C66B4B">
        <w:t xml:space="preserve"> на правую, согнув левую назад,  </w:t>
      </w:r>
    </w:p>
    <w:p w:rsidR="00F30293" w:rsidRPr="00F30293" w:rsidRDefault="008F3C40" w:rsidP="00F30293">
      <w:r w:rsidRPr="00F30293">
        <w:t xml:space="preserve">- шаг </w:t>
      </w:r>
      <w:proofErr w:type="gramStart"/>
      <w:r w:rsidRPr="00F30293">
        <w:t>левой</w:t>
      </w:r>
      <w:proofErr w:type="gramEnd"/>
      <w:r w:rsidRPr="00F30293">
        <w:t xml:space="preserve"> назад. Вращение скак</w:t>
      </w:r>
      <w:r w:rsidR="00F30293" w:rsidRPr="00F30293">
        <w:t xml:space="preserve">алки замедленное, движение ног </w:t>
      </w:r>
      <w:r w:rsidRPr="00F30293">
        <w:t>на счет 1- 2</w:t>
      </w:r>
    </w:p>
    <w:p w:rsidR="00F30293" w:rsidRDefault="008F3C40" w:rsidP="00F30293">
      <w:r w:rsidRPr="00F30293">
        <w:t xml:space="preserve"> - выполня</w:t>
      </w:r>
      <w:r w:rsidR="00F30293" w:rsidRPr="00F30293">
        <w:t>ется за одно вращение скакалки.</w:t>
      </w:r>
    </w:p>
    <w:p w:rsidR="000E2634" w:rsidRPr="00F30293" w:rsidRDefault="008F3C40" w:rsidP="00F30293">
      <w:pPr>
        <w:rPr>
          <w:color w:val="FF0000"/>
        </w:rPr>
      </w:pPr>
      <w:r w:rsidRPr="00F30293">
        <w:t xml:space="preserve"> И. п. - скакалка впереди, концы в обеих руках. Прыжки толчком </w:t>
      </w:r>
      <w:proofErr w:type="gramStart"/>
      <w:r w:rsidRPr="00F30293">
        <w:t>правой</w:t>
      </w:r>
      <w:proofErr w:type="gramEnd"/>
      <w:r w:rsidRPr="00F30293">
        <w:t xml:space="preserve"> на левую, вращая скакалку назад.   </w:t>
      </w:r>
    </w:p>
    <w:p w:rsidR="000E2634" w:rsidRPr="00F30293" w:rsidRDefault="008F3C40" w:rsidP="00F30293">
      <w:pPr>
        <w:rPr>
          <w:i/>
        </w:rPr>
      </w:pPr>
      <w:r w:rsidRPr="00F30293">
        <w:rPr>
          <w:i/>
        </w:rPr>
        <w:t xml:space="preserve">Прыжки </w:t>
      </w:r>
      <w:proofErr w:type="gramStart"/>
      <w:r w:rsidRPr="00F30293">
        <w:rPr>
          <w:i/>
        </w:rPr>
        <w:t>ноги</w:t>
      </w:r>
      <w:proofErr w:type="gramEnd"/>
      <w:r w:rsidRPr="00F30293">
        <w:rPr>
          <w:i/>
        </w:rPr>
        <w:t xml:space="preserve"> вместе скакалка впереди (сзади). </w:t>
      </w:r>
    </w:p>
    <w:p w:rsidR="000E2634" w:rsidRPr="00C66B4B" w:rsidRDefault="008F3C40" w:rsidP="00F30293">
      <w:r w:rsidRPr="00C66B4B">
        <w:t xml:space="preserve">  И. п.- скакалка сзади, концы в обеих руках. </w:t>
      </w:r>
      <w:proofErr w:type="gramStart"/>
      <w:r w:rsidRPr="00C66B4B">
        <w:t>Прыжок</w:t>
      </w:r>
      <w:proofErr w:type="gramEnd"/>
      <w:r w:rsidRPr="00C66B4B">
        <w:t xml:space="preserve"> выпрямившись с промежуточным прыжком, вращая скакалку вперед и назад. </w:t>
      </w:r>
    </w:p>
    <w:p w:rsidR="000E2634" w:rsidRPr="00F30293" w:rsidRDefault="008F3C40" w:rsidP="00F30293">
      <w:pPr>
        <w:rPr>
          <w:i/>
        </w:rPr>
      </w:pPr>
      <w:r w:rsidRPr="00F30293">
        <w:rPr>
          <w:i/>
        </w:rPr>
        <w:t xml:space="preserve">Упражнения с обручем. </w:t>
      </w:r>
    </w:p>
    <w:p w:rsidR="000E2634" w:rsidRPr="00C66B4B" w:rsidRDefault="008F3C40" w:rsidP="00F30293">
      <w:r w:rsidRPr="00C66B4B">
        <w:t xml:space="preserve">Прекрасное средство для развития координации, быстрота, увеличивают силу </w:t>
      </w:r>
      <w:proofErr w:type="gramStart"/>
      <w:r w:rsidRPr="00C66B4B">
        <w:t>для</w:t>
      </w:r>
      <w:proofErr w:type="gramEnd"/>
      <w:r w:rsidRPr="00C66B4B">
        <w:t xml:space="preserve">, эффективно влияют </w:t>
      </w:r>
      <w:proofErr w:type="gramStart"/>
      <w:r w:rsidRPr="00C66B4B">
        <w:t>на</w:t>
      </w:r>
      <w:proofErr w:type="gramEnd"/>
      <w:r w:rsidRPr="00C66B4B">
        <w:t xml:space="preserve"> формирование правильной осанки. </w:t>
      </w:r>
    </w:p>
    <w:p w:rsidR="000E2634" w:rsidRPr="00C66B4B" w:rsidRDefault="008F3C40" w:rsidP="00F30293">
      <w:r w:rsidRPr="00C66B4B">
        <w:t xml:space="preserve">Использовать пластмассовые обручи, размером 80 см. </w:t>
      </w:r>
    </w:p>
    <w:p w:rsidR="000E2634" w:rsidRPr="00F30293" w:rsidRDefault="008F3C40" w:rsidP="00F30293">
      <w:pPr>
        <w:rPr>
          <w:i/>
        </w:rPr>
      </w:pPr>
      <w:r w:rsidRPr="00F30293">
        <w:rPr>
          <w:i/>
        </w:rPr>
        <w:t xml:space="preserve">Повороты обруча вертикальные. </w:t>
      </w:r>
    </w:p>
    <w:p w:rsidR="00F30293" w:rsidRDefault="008F3C40" w:rsidP="00F30293">
      <w:r w:rsidRPr="00C66B4B">
        <w:t xml:space="preserve">  И. п.- стойка ноги врозь, обруч вертикально вперед, </w:t>
      </w:r>
      <w:proofErr w:type="gramStart"/>
      <w:r w:rsidRPr="00C66B4B">
        <w:t>хват</w:t>
      </w:r>
      <w:proofErr w:type="gramEnd"/>
      <w:r w:rsidRPr="00C66B4B">
        <w:t xml:space="preserve"> снаружи. </w:t>
      </w:r>
    </w:p>
    <w:p w:rsidR="00F30293" w:rsidRDefault="008F3C40" w:rsidP="00F30293">
      <w:r w:rsidRPr="00C66B4B">
        <w:t xml:space="preserve">1-2 - передавая тяжесть на правую ногу, левая в сторону на носок, порот обруча книзу - направо с наклоном туловища влево, </w:t>
      </w:r>
    </w:p>
    <w:p w:rsidR="00F30293" w:rsidRDefault="008F3C40" w:rsidP="00F30293">
      <w:r w:rsidRPr="00C66B4B">
        <w:t xml:space="preserve"> 3-4 - выпрямиться, повернуть обруч направо, </w:t>
      </w:r>
    </w:p>
    <w:p w:rsidR="00F30293" w:rsidRDefault="008F3C40" w:rsidP="00F30293">
      <w:r w:rsidRPr="00C66B4B">
        <w:t>и. п.  5-8</w:t>
      </w:r>
    </w:p>
    <w:p w:rsidR="000E2634" w:rsidRPr="00C66B4B" w:rsidRDefault="008F3C40" w:rsidP="00F30293">
      <w:r w:rsidRPr="00C66B4B">
        <w:t xml:space="preserve"> - то же, что на счет 1-4, в другую сторону. </w:t>
      </w:r>
    </w:p>
    <w:p w:rsidR="000E2634" w:rsidRPr="00F30293" w:rsidRDefault="008F3C40" w:rsidP="00F30293">
      <w:pPr>
        <w:rPr>
          <w:i/>
        </w:rPr>
      </w:pPr>
      <w:r w:rsidRPr="00F30293">
        <w:rPr>
          <w:i/>
        </w:rPr>
        <w:t xml:space="preserve">Повороты в горизонтальной плоскости. </w:t>
      </w:r>
    </w:p>
    <w:p w:rsidR="000E2634" w:rsidRPr="00C66B4B" w:rsidRDefault="008F3C40" w:rsidP="00F30293">
      <w:r w:rsidRPr="00C66B4B">
        <w:t xml:space="preserve">  И. п.- руки вверх, </w:t>
      </w:r>
      <w:proofErr w:type="gramStart"/>
      <w:r w:rsidRPr="00C66B4B">
        <w:t>хват</w:t>
      </w:r>
      <w:proofErr w:type="gramEnd"/>
      <w:r w:rsidRPr="00C66B4B">
        <w:t xml:space="preserve"> снаружи с боков. Выполнять повороты направо и налево до скрещивания рук.  </w:t>
      </w:r>
    </w:p>
    <w:p w:rsidR="000E2634" w:rsidRPr="00F30293" w:rsidRDefault="008F3C40" w:rsidP="00F30293">
      <w:pPr>
        <w:rPr>
          <w:i/>
        </w:rPr>
      </w:pPr>
      <w:r w:rsidRPr="00F30293">
        <w:rPr>
          <w:i/>
        </w:rPr>
        <w:t xml:space="preserve">Броски обруча двумя руками. </w:t>
      </w:r>
    </w:p>
    <w:p w:rsidR="000E2634" w:rsidRPr="00C66B4B" w:rsidRDefault="008F3C40" w:rsidP="00F30293">
      <w:r w:rsidRPr="00C66B4B">
        <w:lastRenderedPageBreak/>
        <w:t xml:space="preserve">  И. п.- руки вперед - кверху, </w:t>
      </w:r>
      <w:proofErr w:type="gramStart"/>
      <w:r w:rsidRPr="00C66B4B">
        <w:t>хват</w:t>
      </w:r>
      <w:proofErr w:type="gramEnd"/>
      <w:r w:rsidRPr="00C66B4B">
        <w:t xml:space="preserve"> обруча снаружи (с боков).  </w:t>
      </w:r>
    </w:p>
    <w:p w:rsidR="000E2634" w:rsidRPr="00C66B4B" w:rsidRDefault="008F3C40" w:rsidP="00F30293">
      <w:r w:rsidRPr="00C66B4B">
        <w:t xml:space="preserve">- сгибая локти в сторону, коснуться обручем груди,  </w:t>
      </w:r>
    </w:p>
    <w:p w:rsidR="00F30293" w:rsidRPr="00F30293" w:rsidRDefault="008F3C40" w:rsidP="00F30293">
      <w:r w:rsidRPr="00C66B4B">
        <w:t>- шагом правой вперед энергичным толчком выпрямить руки вперед</w:t>
      </w:r>
      <w:r w:rsidR="00F30293" w:rsidRPr="00F30293">
        <w:t xml:space="preserve"> </w:t>
      </w:r>
      <w:r w:rsidRPr="00C66B4B">
        <w:t>- кверху, раскрывая ки</w:t>
      </w:r>
      <w:r w:rsidR="00F30293">
        <w:t>сти в конце движения - бросок</w:t>
      </w:r>
      <w:r w:rsidR="00F30293" w:rsidRPr="00F30293">
        <w:rPr>
          <w:color w:val="auto"/>
        </w:rPr>
        <w:t>, 3-4</w:t>
      </w:r>
    </w:p>
    <w:p w:rsidR="00F30293" w:rsidRDefault="008F3C40" w:rsidP="002A2620">
      <w:pPr>
        <w:pStyle w:val="a3"/>
      </w:pPr>
      <w:r w:rsidRPr="00F30293">
        <w:t>- приставляя левую ногу, по</w:t>
      </w:r>
      <w:r w:rsidR="00F30293">
        <w:t>ймать обруч двумя руками снизу.</w:t>
      </w:r>
    </w:p>
    <w:p w:rsidR="002A2620" w:rsidRDefault="002A2620" w:rsidP="002A2620">
      <w:pPr>
        <w:pStyle w:val="a3"/>
        <w:rPr>
          <w:i/>
        </w:rPr>
      </w:pPr>
      <w:r>
        <w:rPr>
          <w:i/>
        </w:rPr>
        <w:t xml:space="preserve">Вращение обруча на полу. </w:t>
      </w:r>
    </w:p>
    <w:p w:rsidR="000E2634" w:rsidRPr="00C66B4B" w:rsidRDefault="008F3C40" w:rsidP="002A2620">
      <w:pPr>
        <w:pStyle w:val="a3"/>
      </w:pPr>
      <w:r w:rsidRPr="002A2620">
        <w:t xml:space="preserve">И. п.- обруч вертикально справа в лицевой плоскости, </w:t>
      </w:r>
      <w:proofErr w:type="gramStart"/>
      <w:r w:rsidRPr="002A2620">
        <w:t>хват</w:t>
      </w:r>
      <w:proofErr w:type="gramEnd"/>
      <w:r w:rsidRPr="002A2620">
        <w:t xml:space="preserve"> тремя пальцами правой руки сверху. С поворотом кисти наружу (замах) начать вращательное движение обруча внутрь резким поворотом кисти внутрь. </w:t>
      </w:r>
      <w:r w:rsidRPr="00C66B4B">
        <w:t xml:space="preserve">Останавливать вращение обруча нужно захватом его кистью снаружи.                          </w:t>
      </w:r>
    </w:p>
    <w:p w:rsidR="000E2634" w:rsidRPr="002A2620" w:rsidRDefault="008F3C40" w:rsidP="002A2620">
      <w:pPr>
        <w:pStyle w:val="a3"/>
        <w:rPr>
          <w:i/>
        </w:rPr>
      </w:pPr>
      <w:r w:rsidRPr="002A2620">
        <w:rPr>
          <w:i/>
        </w:rPr>
        <w:t xml:space="preserve">Перекат обруча. </w:t>
      </w:r>
    </w:p>
    <w:p w:rsidR="000E2634" w:rsidRPr="00C66B4B" w:rsidRDefault="008F3C40" w:rsidP="002A2620">
      <w:pPr>
        <w:pStyle w:val="a3"/>
      </w:pPr>
      <w:r w:rsidRPr="00C66B4B">
        <w:t xml:space="preserve">  И. п.- левая нога в сторону на носок, обруч вертикально на полу справа в лицевой плоскости.  </w:t>
      </w:r>
    </w:p>
    <w:p w:rsidR="000E2634" w:rsidRPr="00C66B4B" w:rsidRDefault="008F3C40" w:rsidP="002A2620">
      <w:pPr>
        <w:pStyle w:val="a3"/>
      </w:pPr>
      <w:r w:rsidRPr="00C66B4B">
        <w:t xml:space="preserve">- левая рука лежит сверху на обруче, правая в сторону на носок, толкнуть обруч правой рукой влево,  </w:t>
      </w:r>
    </w:p>
    <w:p w:rsidR="000E2634" w:rsidRPr="00C66B4B" w:rsidRDefault="008F3C40" w:rsidP="002A2620">
      <w:pPr>
        <w:pStyle w:val="a3"/>
      </w:pPr>
      <w:r w:rsidRPr="00C66B4B">
        <w:t xml:space="preserve">- остановить катящийся обруч левой рукой, принять и. п. </w:t>
      </w:r>
    </w:p>
    <w:p w:rsidR="000E2634" w:rsidRPr="002A2620" w:rsidRDefault="008F3C40" w:rsidP="002A2620">
      <w:pPr>
        <w:rPr>
          <w:i/>
        </w:rPr>
      </w:pPr>
      <w:r w:rsidRPr="002A2620">
        <w:rPr>
          <w:i/>
        </w:rPr>
        <w:t xml:space="preserve">Прыжки толчком двух ног обруч впереди. </w:t>
      </w:r>
    </w:p>
    <w:p w:rsidR="000E2634" w:rsidRPr="00C66B4B" w:rsidRDefault="008F3C40" w:rsidP="002A2620">
      <w:r w:rsidRPr="00C66B4B">
        <w:t xml:space="preserve">  И. п.- обруч горизонтально вперед, </w:t>
      </w:r>
      <w:proofErr w:type="gramStart"/>
      <w:r w:rsidRPr="00C66B4B">
        <w:t>хват</w:t>
      </w:r>
      <w:proofErr w:type="gramEnd"/>
      <w:r w:rsidRPr="00C66B4B">
        <w:t xml:space="preserve"> двумя руками сверху за передний край. Раскачивая обруч в лицевой плоскости назад и вперед, прыжки в обруч и из обруча толчком двумя. </w:t>
      </w:r>
    </w:p>
    <w:p w:rsidR="000E2634" w:rsidRDefault="008F3C40" w:rsidP="002A2620">
      <w:pPr>
        <w:rPr>
          <w:i/>
        </w:rPr>
      </w:pPr>
      <w:r w:rsidRPr="002A2620">
        <w:rPr>
          <w:i/>
        </w:rPr>
        <w:t>Прыжки толчком двух ног, вращая обруч вперед, назад.</w:t>
      </w:r>
    </w:p>
    <w:p w:rsidR="002A2620" w:rsidRPr="002A2620" w:rsidRDefault="002A2620" w:rsidP="002A2620">
      <w:pPr>
        <w:rPr>
          <w:i/>
        </w:rPr>
      </w:pPr>
    </w:p>
    <w:p w:rsidR="000E2634" w:rsidRPr="002A2620" w:rsidRDefault="008F3C40" w:rsidP="002A2620">
      <w:pPr>
        <w:jc w:val="center"/>
        <w:rPr>
          <w:b/>
        </w:rPr>
      </w:pPr>
      <w:r w:rsidRPr="002A2620">
        <w:rPr>
          <w:b/>
        </w:rPr>
        <w:t>5. Структура занятия художественной гимнастики</w:t>
      </w:r>
      <w:r w:rsidRPr="002A2620">
        <w:rPr>
          <w:b/>
          <w:sz w:val="32"/>
        </w:rPr>
        <w:t>.</w:t>
      </w:r>
    </w:p>
    <w:p w:rsidR="002A2620" w:rsidRDefault="002A2620">
      <w:pPr>
        <w:spacing w:after="27" w:line="376" w:lineRule="auto"/>
        <w:ind w:left="487" w:right="61" w:firstLine="900"/>
        <w:rPr>
          <w:color w:val="FF0000"/>
        </w:rPr>
      </w:pPr>
    </w:p>
    <w:p w:rsidR="000E2634" w:rsidRPr="00C66B4B" w:rsidRDefault="008F3C40" w:rsidP="002A2620">
      <w:pPr>
        <w:ind w:firstLine="477"/>
      </w:pPr>
      <w:r w:rsidRPr="00C66B4B">
        <w:t xml:space="preserve">Основной формой организации учебной работы в художественной гимнастике является занятие. </w:t>
      </w:r>
      <w:proofErr w:type="gramStart"/>
      <w:r w:rsidRPr="00C66B4B">
        <w:t xml:space="preserve">Для занятия характерны постоянный состав занимающихся, определенная длительность, строгая регламентация заданий. </w:t>
      </w:r>
      <w:proofErr w:type="gramEnd"/>
    </w:p>
    <w:p w:rsidR="000E2634" w:rsidRPr="00C66B4B" w:rsidRDefault="008F3C40" w:rsidP="002A2620">
      <w:pPr>
        <w:ind w:firstLine="477"/>
      </w:pPr>
      <w:r w:rsidRPr="002A2620">
        <w:t>Каждое занятие вне зависимости от места его проведения должно иметь три части</w:t>
      </w:r>
      <w:r w:rsidRPr="00C66B4B">
        <w:t xml:space="preserve"> - подготовительная, основная, заключительная. </w:t>
      </w:r>
    </w:p>
    <w:p w:rsidR="000E2634" w:rsidRPr="00C66B4B" w:rsidRDefault="008F3C40" w:rsidP="002A2620">
      <w:r w:rsidRPr="00C66B4B">
        <w:rPr>
          <w:i/>
        </w:rPr>
        <w:t>Подготовительная часть</w:t>
      </w:r>
      <w:r w:rsidRPr="00C66B4B">
        <w:t xml:space="preserve"> - </w:t>
      </w:r>
      <w:proofErr w:type="gramStart"/>
      <w:r w:rsidRPr="00C66B4B">
        <w:t>занимающиеся</w:t>
      </w:r>
      <w:proofErr w:type="gramEnd"/>
      <w:r w:rsidRPr="00C66B4B">
        <w:t xml:space="preserve"> подготавливаются к решению поставленных задач с помощью относительно легких упражнений. </w:t>
      </w:r>
    </w:p>
    <w:p w:rsidR="000E2634" w:rsidRPr="00C66B4B" w:rsidRDefault="008F3C40" w:rsidP="002A2620">
      <w:r w:rsidRPr="00C66B4B">
        <w:rPr>
          <w:i/>
        </w:rPr>
        <w:t>Основная часть</w:t>
      </w:r>
      <w:r w:rsidRPr="00C66B4B">
        <w:t xml:space="preserve"> - решаются главные задачи, т.е. выполняются элементы и упражнения </w:t>
      </w:r>
      <w:proofErr w:type="gramStart"/>
      <w:r w:rsidRPr="00C66B4B">
        <w:t>присущие художественной</w:t>
      </w:r>
      <w:proofErr w:type="gramEnd"/>
      <w:r w:rsidRPr="00C66B4B">
        <w:t xml:space="preserve"> гимнастики. </w:t>
      </w:r>
    </w:p>
    <w:p w:rsidR="000E2634" w:rsidRPr="00C66B4B" w:rsidRDefault="008F3C40" w:rsidP="002A2620">
      <w:r w:rsidRPr="00C66B4B">
        <w:rPr>
          <w:i/>
        </w:rPr>
        <w:t>Заключительная часть</w:t>
      </w:r>
      <w:r w:rsidRPr="00C66B4B">
        <w:t xml:space="preserve"> - выполняются уп</w:t>
      </w:r>
      <w:r w:rsidR="002A2620">
        <w:t xml:space="preserve">ражнения, способствующие более быстрому </w:t>
      </w:r>
      <w:r w:rsidR="002A2620">
        <w:tab/>
        <w:t xml:space="preserve">протеканию </w:t>
      </w:r>
      <w:r w:rsidRPr="00C66B4B">
        <w:t xml:space="preserve">восстановительных </w:t>
      </w:r>
      <w:r w:rsidRPr="00C66B4B">
        <w:tab/>
        <w:t xml:space="preserve">процессов, </w:t>
      </w:r>
      <w:r w:rsidRPr="00C66B4B">
        <w:tab/>
        <w:t xml:space="preserve">чтобы занимающиеся могли перейти к последующей деятельности или отдыху. </w:t>
      </w:r>
    </w:p>
    <w:p w:rsidR="000E2634" w:rsidRPr="00C66B4B" w:rsidRDefault="008F3C40" w:rsidP="002A2620">
      <w:pPr>
        <w:ind w:firstLine="698"/>
      </w:pPr>
      <w:r w:rsidRPr="00C66B4B">
        <w:t xml:space="preserve">В каждом отдельном занятии художественной гимнастики решаются образовательные, воспитательные и оздоровительные задачи. Конечный результат занятия при прочих равных условиях зависит от того, в какой последовательности будут решаться задачи. </w:t>
      </w:r>
    </w:p>
    <w:p w:rsidR="000E2634" w:rsidRPr="00C66B4B" w:rsidRDefault="008F3C40" w:rsidP="002A2620">
      <w:r w:rsidRPr="00C66B4B">
        <w:t xml:space="preserve">Общее количество часов по программе –72 часа </w:t>
      </w:r>
    </w:p>
    <w:p w:rsidR="000E2634" w:rsidRPr="00C66B4B" w:rsidRDefault="008F3C40" w:rsidP="002A2620">
      <w:pPr>
        <w:ind w:firstLine="698"/>
      </w:pPr>
      <w:r w:rsidRPr="00C66B4B">
        <w:lastRenderedPageBreak/>
        <w:t xml:space="preserve">Занятия </w:t>
      </w:r>
      <w:r w:rsidR="002A2620">
        <w:t>проводятся 2 раза в неделю по 45</w:t>
      </w:r>
      <w:r w:rsidRPr="00C66B4B">
        <w:t xml:space="preserve"> минут. В возрасте 4-6 лет ребенок успешно овладевает основными видами движения, которые становятся более осознанными. У детей улучшаются двигательные реакции и координация. Поэтому перед детьми могут стоять довольно сложные двигательные задачи. Понятия и представления ребенка также развиваются. В 6–7 лет представления превращаются в понятия о явлениях, улучшаются наблюдательность и зрительно-осязательная ориентировка. Дети хорошо справляются с ориентировкой своего тела в пространстве. Однако внимание пока еще удерживается с трудом. Поэтому в процессе обучения надо использовать новые, ясные и краткие раздражители для удержания внимания детей. В этом возрасте целесообразнее использовать </w:t>
      </w:r>
      <w:r w:rsidRPr="00C66B4B">
        <w:rPr>
          <w:b/>
        </w:rPr>
        <w:t>целостный метод</w:t>
      </w:r>
      <w:r w:rsidRPr="00C66B4B">
        <w:t xml:space="preserve"> обучения. Показ должен сопровождать и даже опережать объяснение. Однако для активизации мыслительной деятельности ребенка показ можно предварять описанием движения. На разных этапах обучения соотношение приемов показа и пояснения изменяется. Например, на начальном этапе формирования передачи мяча, когда складываются общие представления о действиях с мячом, ведущую роль играет показ, который обязательно должен быть подкреплен объяснениями. Поэтому в начале обучения передаче мяча целесообразно многократно демонстрировать ее на возможно более высоком уровне. Это создает у детей общее представление об изучаемом действии с мячом. </w:t>
      </w:r>
    </w:p>
    <w:p w:rsidR="000E2634" w:rsidRPr="00C66B4B" w:rsidRDefault="008F3C40" w:rsidP="002A2620">
      <w:pPr>
        <w:ind w:firstLine="477"/>
      </w:pPr>
      <w:r w:rsidRPr="00C66B4B">
        <w:t xml:space="preserve">Для сознательного отношения ребенка к действиям с предметами, необходимо после разъяснения и показа дать ему возможность упражняться, действовать, активно применять полученные знания в игровой деятельности. Например, после объяснения, что высота отскока мяча зависит от прилагаемой силы, ребенку надо дать убедиться в этом: предложить отбивать мяч, меняя высоту отскока. Только при сочетании объяснения техники действий с показом и упражнениями детей в действиях с мячом формируется умение целесообразно пользоваться ими в игровой деятельности. </w:t>
      </w:r>
    </w:p>
    <w:p w:rsidR="000E2634" w:rsidRPr="00C66B4B" w:rsidRDefault="008F3C40" w:rsidP="002A2620">
      <w:pPr>
        <w:pStyle w:val="a3"/>
        <w:ind w:firstLine="477"/>
      </w:pPr>
      <w:r w:rsidRPr="00C66B4B">
        <w:t xml:space="preserve"> </w:t>
      </w:r>
      <w:r w:rsidRPr="002A2620">
        <w:t>Ребенок дошкольного возраста в состоянии понять сущность упражнений с предметами. Если упражнения с предметами подбираются и проводятся с учетом возможностей каждого ребенка, они способствуют не только более быстрому формированию навыков владения ими, по также и общему развитию всех детей, как менее подготовленных, так и более сильных</w:t>
      </w:r>
      <w:r w:rsidRPr="00C66B4B">
        <w:t xml:space="preserve">. </w:t>
      </w:r>
    </w:p>
    <w:p w:rsidR="000E2634" w:rsidRPr="00C66B4B" w:rsidRDefault="008F3C40" w:rsidP="002A2620">
      <w:pPr>
        <w:ind w:firstLine="477"/>
      </w:pPr>
      <w:r w:rsidRPr="00C66B4B">
        <w:t xml:space="preserve">Существенную роль в обучении играет </w:t>
      </w:r>
      <w:r w:rsidRPr="00C66B4B">
        <w:rPr>
          <w:b/>
        </w:rPr>
        <w:t>оценка качества</w:t>
      </w:r>
      <w:r w:rsidRPr="00C66B4B">
        <w:t xml:space="preserve"> выполнения движений с учетом индивидуальных особенностей и возможностей каждого ребенка; при этом необходимо отмечать успехи всех детей и подбадривать тех, у кого пока что-то не получается. </w:t>
      </w:r>
    </w:p>
    <w:p w:rsidR="000E2634" w:rsidRPr="00C66B4B" w:rsidRDefault="008F3C40" w:rsidP="002A2620">
      <w:pPr>
        <w:ind w:firstLine="477"/>
      </w:pPr>
      <w:r w:rsidRPr="00C66B4B">
        <w:t>В процессе занятий важно уделять внимание формированию морально</w:t>
      </w:r>
      <w:r w:rsidR="002A2620" w:rsidRPr="002A2620">
        <w:t>-</w:t>
      </w:r>
      <w:r w:rsidRPr="00C66B4B">
        <w:t xml:space="preserve">волевых качеств (настойчивость, организованность, дисциплинированность), дружеских взаимоотношений (умение приходить на помощь товарищу), сопереживать его успехам и неудачам, быть заботливыми и внимательными друг к другу. </w:t>
      </w:r>
    </w:p>
    <w:p w:rsidR="000E2634" w:rsidRPr="002A2620" w:rsidRDefault="008F3C40" w:rsidP="002A2620">
      <w:pPr>
        <w:rPr>
          <w:b/>
        </w:rPr>
      </w:pPr>
      <w:r w:rsidRPr="002A2620">
        <w:rPr>
          <w:b/>
        </w:rPr>
        <w:lastRenderedPageBreak/>
        <w:t xml:space="preserve">Возраст детей </w:t>
      </w:r>
    </w:p>
    <w:p w:rsidR="000E2634" w:rsidRPr="00C66B4B" w:rsidRDefault="008F3C40" w:rsidP="002A2620">
      <w:pPr>
        <w:ind w:firstLine="698"/>
      </w:pPr>
      <w:r w:rsidRPr="00C66B4B">
        <w:t xml:space="preserve">Программа «Художественная гимнастика» разработана для обучающихся возраста 4-6 лет и рассчитана на 2 часа в неделю внеурочных занятий (секционные занятия) </w:t>
      </w:r>
    </w:p>
    <w:p w:rsidR="000E2634" w:rsidRPr="00C66B4B" w:rsidRDefault="008F3C40" w:rsidP="002A2620">
      <w:pPr>
        <w:ind w:firstLine="477"/>
      </w:pPr>
      <w:r w:rsidRPr="00C66B4B">
        <w:t xml:space="preserve">Программа предусматривает проведение теоретических и практических занятий, выполнение контрольных нормативов, участие в соревнованиях. </w:t>
      </w:r>
    </w:p>
    <w:p w:rsidR="000E2634" w:rsidRPr="002A2620" w:rsidRDefault="008F3C40" w:rsidP="002A2620">
      <w:pPr>
        <w:rPr>
          <w:b/>
        </w:rPr>
      </w:pPr>
      <w:r w:rsidRPr="002A2620">
        <w:rPr>
          <w:b/>
        </w:rPr>
        <w:t xml:space="preserve">Срок реализации программы </w:t>
      </w:r>
    </w:p>
    <w:p w:rsidR="000E2634" w:rsidRPr="00C66B4B" w:rsidRDefault="008F3C40" w:rsidP="002A2620">
      <w:pPr>
        <w:ind w:firstLine="698"/>
      </w:pPr>
      <w:r w:rsidRPr="00C66B4B">
        <w:t>Программа курса рассчитана на один год. Занят</w:t>
      </w:r>
      <w:r w:rsidR="002A2620">
        <w:t>ия проходят 2 раза в неделю по 1 часу</w:t>
      </w:r>
      <w:r w:rsidRPr="00C66B4B">
        <w:t>. Включает в себя теоретическую и практическую часть. В теоретической части рассматриваются вопросы техники и тактики упражнений. В практической части углублено изучаются упражнен</w:t>
      </w:r>
      <w:r w:rsidR="0013451D">
        <w:t>ия и комбинации. В занятиях с уча</w:t>
      </w:r>
      <w:r w:rsidRPr="00C66B4B">
        <w:t>щимися</w:t>
      </w:r>
      <w:r w:rsidR="0013451D">
        <w:t>.</w:t>
      </w:r>
      <w:r w:rsidRPr="00C66B4B">
        <w:t xml:space="preserve"> Программа реализуется в течение 1 года.</w:t>
      </w:r>
      <w:r w:rsidRPr="00C66B4B">
        <w:rPr>
          <w:b/>
        </w:rPr>
        <w:t xml:space="preserve"> </w:t>
      </w:r>
    </w:p>
    <w:p w:rsidR="000E2634" w:rsidRPr="0013451D" w:rsidRDefault="008F3C40" w:rsidP="0013451D">
      <w:pPr>
        <w:rPr>
          <w:b/>
        </w:rPr>
      </w:pPr>
      <w:r w:rsidRPr="0013451D">
        <w:rPr>
          <w:b/>
        </w:rPr>
        <w:t xml:space="preserve">Формы и режим занятий </w:t>
      </w:r>
    </w:p>
    <w:p w:rsidR="000E2634" w:rsidRPr="00C66B4B" w:rsidRDefault="008F3C40" w:rsidP="0013451D">
      <w:r w:rsidRPr="00C66B4B">
        <w:rPr>
          <w:b/>
          <w:i/>
        </w:rPr>
        <w:t>Основными формами</w:t>
      </w:r>
      <w:r w:rsidRPr="00C66B4B">
        <w:t xml:space="preserve"> учебно-тренировочного процесса являются: </w:t>
      </w:r>
    </w:p>
    <w:p w:rsidR="000E2634" w:rsidRPr="00C66B4B" w:rsidRDefault="0013451D" w:rsidP="0013451D">
      <w:r>
        <w:t xml:space="preserve">- </w:t>
      </w:r>
      <w:r w:rsidR="008F3C40" w:rsidRPr="00C66B4B">
        <w:t xml:space="preserve">групповые учебно-тренировочные занятия; </w:t>
      </w:r>
    </w:p>
    <w:p w:rsidR="000E2634" w:rsidRPr="00C66B4B" w:rsidRDefault="0013451D" w:rsidP="0013451D">
      <w:r>
        <w:t xml:space="preserve">- </w:t>
      </w:r>
      <w:r w:rsidR="008F3C40" w:rsidRPr="00C66B4B">
        <w:t xml:space="preserve">групповые и индивидуальные теоретические занятия; </w:t>
      </w:r>
    </w:p>
    <w:p w:rsidR="000E2634" w:rsidRPr="00C66B4B" w:rsidRDefault="0013451D" w:rsidP="0013451D">
      <w:r>
        <w:t xml:space="preserve">- </w:t>
      </w:r>
      <w:r w:rsidR="008F3C40" w:rsidRPr="00C66B4B">
        <w:t xml:space="preserve">участие в соревнованиях; </w:t>
      </w:r>
    </w:p>
    <w:p w:rsidR="000E2634" w:rsidRPr="0013451D" w:rsidRDefault="008F3C40" w:rsidP="0013451D">
      <w:pPr>
        <w:rPr>
          <w:b/>
        </w:rPr>
      </w:pPr>
      <w:r w:rsidRPr="0013451D">
        <w:rPr>
          <w:b/>
        </w:rPr>
        <w:t xml:space="preserve">Ожидаемый результат. </w:t>
      </w:r>
    </w:p>
    <w:p w:rsidR="000E2634" w:rsidRPr="0013451D" w:rsidRDefault="0013451D" w:rsidP="0013451D">
      <w:r>
        <w:t xml:space="preserve">1. </w:t>
      </w:r>
      <w:r w:rsidR="008F3C40" w:rsidRPr="0013451D">
        <w:t xml:space="preserve">Стабильность состава </w:t>
      </w:r>
      <w:proofErr w:type="gramStart"/>
      <w:r w:rsidR="008F3C40" w:rsidRPr="0013451D">
        <w:t>занимающихся</w:t>
      </w:r>
      <w:proofErr w:type="gramEnd"/>
      <w:r w:rsidR="008F3C40" w:rsidRPr="0013451D">
        <w:t xml:space="preserve"> (посещаемость).  </w:t>
      </w:r>
    </w:p>
    <w:p w:rsidR="000E2634" w:rsidRPr="0013451D" w:rsidRDefault="0013451D" w:rsidP="0013451D">
      <w:r>
        <w:t xml:space="preserve">2. </w:t>
      </w:r>
      <w:r w:rsidR="008F3C40" w:rsidRPr="0013451D">
        <w:t>Сохранение и укрепление здоровь</w:t>
      </w:r>
      <w:r>
        <w:t xml:space="preserve">я, уровень </w:t>
      </w:r>
      <w:r w:rsidRPr="0013451D">
        <w:t xml:space="preserve">физического развития </w:t>
      </w:r>
      <w:r w:rsidR="008F3C40" w:rsidRPr="0013451D">
        <w:t xml:space="preserve">занимающихся (антропометрия, динамометрия, измерение ЧСС).  </w:t>
      </w:r>
    </w:p>
    <w:p w:rsidR="000E2634" w:rsidRPr="00C66B4B" w:rsidRDefault="0013451D" w:rsidP="0013451D">
      <w:r>
        <w:t xml:space="preserve">3. </w:t>
      </w:r>
      <w:r w:rsidR="008F3C40" w:rsidRPr="00C66B4B">
        <w:t xml:space="preserve">Динамика прироста индивидуальных показателей физической подготовленности занимающихся (тестирование).  </w:t>
      </w:r>
    </w:p>
    <w:p w:rsidR="000E2634" w:rsidRPr="00C66B4B" w:rsidRDefault="0013451D" w:rsidP="0013451D">
      <w:r>
        <w:t xml:space="preserve">4. </w:t>
      </w:r>
      <w:r w:rsidR="008F3C40" w:rsidRPr="00C66B4B">
        <w:t xml:space="preserve">Повышение уровня спортивной подготовки, овладение навыками техники художественной гимнастики. </w:t>
      </w:r>
      <w:r w:rsidR="008F3C40" w:rsidRPr="00C66B4B">
        <w:rPr>
          <w:rFonts w:ascii="Calibri" w:eastAsia="Calibri" w:hAnsi="Calibri" w:cs="Calibri"/>
        </w:rPr>
        <w:t xml:space="preserve"> </w:t>
      </w:r>
      <w:r w:rsidR="008F3C40" w:rsidRPr="00C66B4B">
        <w:t xml:space="preserve"> </w:t>
      </w:r>
    </w:p>
    <w:p w:rsidR="000E2634" w:rsidRPr="0013451D" w:rsidRDefault="008F3C40" w:rsidP="0013451D">
      <w:pPr>
        <w:rPr>
          <w:b/>
        </w:rPr>
      </w:pPr>
      <w:r w:rsidRPr="0013451D">
        <w:rPr>
          <w:b/>
        </w:rPr>
        <w:t xml:space="preserve">К концу реализации программы по художественной гимнастике дети должны: </w:t>
      </w:r>
    </w:p>
    <w:p w:rsidR="000E2634" w:rsidRPr="0013451D" w:rsidRDefault="008F3C40">
      <w:pPr>
        <w:numPr>
          <w:ilvl w:val="0"/>
          <w:numId w:val="13"/>
        </w:numPr>
        <w:spacing w:after="69"/>
        <w:ind w:left="655" w:right="61" w:hanging="168"/>
        <w:rPr>
          <w:color w:val="auto"/>
        </w:rPr>
      </w:pPr>
      <w:r w:rsidRPr="0013451D">
        <w:rPr>
          <w:color w:val="auto"/>
        </w:rPr>
        <w:t xml:space="preserve">Уметь правильно выполнять гимнастические упражнения; </w:t>
      </w:r>
    </w:p>
    <w:p w:rsidR="000E2634" w:rsidRPr="0013451D" w:rsidRDefault="008F3C40">
      <w:pPr>
        <w:numPr>
          <w:ilvl w:val="0"/>
          <w:numId w:val="13"/>
        </w:numPr>
        <w:spacing w:after="71"/>
        <w:ind w:left="655" w:right="61" w:hanging="168"/>
        <w:rPr>
          <w:color w:val="auto"/>
        </w:rPr>
      </w:pPr>
      <w:r w:rsidRPr="0013451D">
        <w:rPr>
          <w:color w:val="auto"/>
        </w:rPr>
        <w:t xml:space="preserve">Запомнить последовательность упражнений в гимнастической комбинации; </w:t>
      </w:r>
    </w:p>
    <w:p w:rsidR="000E2634" w:rsidRPr="0013451D" w:rsidRDefault="008F3C40">
      <w:pPr>
        <w:numPr>
          <w:ilvl w:val="0"/>
          <w:numId w:val="13"/>
        </w:numPr>
        <w:spacing w:after="69"/>
        <w:ind w:left="655" w:right="61" w:hanging="168"/>
        <w:rPr>
          <w:color w:val="auto"/>
        </w:rPr>
      </w:pPr>
      <w:r w:rsidRPr="0013451D">
        <w:rPr>
          <w:color w:val="auto"/>
        </w:rPr>
        <w:t xml:space="preserve">Уметь владеть своим телом; </w:t>
      </w:r>
    </w:p>
    <w:p w:rsidR="000E2634" w:rsidRPr="0013451D" w:rsidRDefault="008F3C40">
      <w:pPr>
        <w:numPr>
          <w:ilvl w:val="0"/>
          <w:numId w:val="13"/>
        </w:numPr>
        <w:spacing w:after="69"/>
        <w:ind w:left="655" w:right="61" w:hanging="168"/>
        <w:rPr>
          <w:color w:val="auto"/>
        </w:rPr>
      </w:pPr>
      <w:r w:rsidRPr="0013451D">
        <w:rPr>
          <w:color w:val="auto"/>
        </w:rPr>
        <w:t xml:space="preserve">Уметь легко выполнять упражнения; </w:t>
      </w:r>
    </w:p>
    <w:p w:rsidR="000E2634" w:rsidRPr="00C66B4B" w:rsidRDefault="008F3C40">
      <w:pPr>
        <w:numPr>
          <w:ilvl w:val="0"/>
          <w:numId w:val="13"/>
        </w:numPr>
        <w:spacing w:after="43"/>
        <w:ind w:left="655" w:right="61" w:hanging="168"/>
        <w:rPr>
          <w:color w:val="FF0000"/>
        </w:rPr>
      </w:pPr>
      <w:r w:rsidRPr="0013451D">
        <w:rPr>
          <w:color w:val="auto"/>
        </w:rPr>
        <w:t>Научиться чувствовать себя уверенно при выполнении упражнений</w:t>
      </w:r>
      <w:r w:rsidRPr="00C66B4B">
        <w:rPr>
          <w:color w:val="FF0000"/>
        </w:rPr>
        <w:t xml:space="preserve">. </w:t>
      </w:r>
    </w:p>
    <w:p w:rsidR="000E2634" w:rsidRPr="0013451D" w:rsidRDefault="008F3C40" w:rsidP="0013451D">
      <w:pPr>
        <w:pStyle w:val="a3"/>
        <w:rPr>
          <w:b/>
        </w:rPr>
      </w:pPr>
      <w:r w:rsidRPr="0013451D">
        <w:rPr>
          <w:b/>
        </w:rPr>
        <w:t xml:space="preserve"> Способы определения результативности</w:t>
      </w:r>
      <w:r w:rsidRPr="0013451D">
        <w:rPr>
          <w:b/>
          <w:i/>
          <w:sz w:val="24"/>
        </w:rPr>
        <w:t xml:space="preserve"> </w:t>
      </w:r>
    </w:p>
    <w:p w:rsidR="000E2634" w:rsidRPr="00C66B4B" w:rsidRDefault="0013451D" w:rsidP="0013451D">
      <w:pPr>
        <w:pStyle w:val="a3"/>
      </w:pPr>
      <w:r>
        <w:t>1 .Наблюдение за уча</w:t>
      </w:r>
      <w:r w:rsidR="008F3C40" w:rsidRPr="00C66B4B">
        <w:t xml:space="preserve">щимися во время тренировочных мероприятий и соревнований. </w:t>
      </w:r>
    </w:p>
    <w:p w:rsidR="000E2634" w:rsidRPr="00C66B4B" w:rsidRDefault="0013451D" w:rsidP="0013451D">
      <w:pPr>
        <w:pStyle w:val="a3"/>
      </w:pPr>
      <w:r>
        <w:t xml:space="preserve">2. </w:t>
      </w:r>
      <w:r w:rsidR="008F3C40" w:rsidRPr="00C66B4B">
        <w:t xml:space="preserve">Мониторинг результатов в конце года. </w:t>
      </w:r>
    </w:p>
    <w:p w:rsidR="000E2634" w:rsidRPr="0013451D" w:rsidRDefault="0013451D" w:rsidP="0013451D">
      <w:pPr>
        <w:pStyle w:val="a3"/>
      </w:pPr>
      <w:r>
        <w:t xml:space="preserve">3. </w:t>
      </w:r>
      <w:r w:rsidR="008F3C40" w:rsidRPr="0013451D">
        <w:t xml:space="preserve">Тестирование общефизической, </w:t>
      </w:r>
      <w:proofErr w:type="gramStart"/>
      <w:r w:rsidR="008F3C40" w:rsidRPr="0013451D">
        <w:t>специальной физической, технической</w:t>
      </w:r>
      <w:proofErr w:type="gramEnd"/>
      <w:r w:rsidR="008F3C40" w:rsidRPr="0013451D">
        <w:t xml:space="preserve"> и психологической подготовок. </w:t>
      </w:r>
    </w:p>
    <w:p w:rsidR="000E2634" w:rsidRPr="00C66B4B" w:rsidRDefault="0013451D" w:rsidP="0013451D">
      <w:r>
        <w:t xml:space="preserve">4. </w:t>
      </w:r>
      <w:r w:rsidR="008F3C40" w:rsidRPr="00C66B4B">
        <w:t xml:space="preserve">Контроль соблюдения техники безопасности. </w:t>
      </w:r>
    </w:p>
    <w:p w:rsidR="000E2634" w:rsidRPr="00C66B4B" w:rsidRDefault="0013451D" w:rsidP="0013451D">
      <w:r>
        <w:t xml:space="preserve">5. </w:t>
      </w:r>
      <w:r w:rsidR="008F3C40" w:rsidRPr="00C66B4B">
        <w:t xml:space="preserve">Выполнение отдельных упражнений с заданиями. </w:t>
      </w:r>
    </w:p>
    <w:p w:rsidR="000E2634" w:rsidRPr="00C66B4B" w:rsidRDefault="0013451D" w:rsidP="0013451D">
      <w:r>
        <w:t xml:space="preserve">6. </w:t>
      </w:r>
      <w:r w:rsidR="008F3C40" w:rsidRPr="00C66B4B">
        <w:t xml:space="preserve">Результаты соревнований. </w:t>
      </w:r>
    </w:p>
    <w:p w:rsidR="000E2634" w:rsidRPr="0013451D" w:rsidRDefault="008F3C40" w:rsidP="0013451D">
      <w:pPr>
        <w:rPr>
          <w:b/>
        </w:rPr>
      </w:pPr>
      <w:r w:rsidRPr="0013451D">
        <w:rPr>
          <w:b/>
        </w:rPr>
        <w:lastRenderedPageBreak/>
        <w:t xml:space="preserve">Формы </w:t>
      </w:r>
      <w:proofErr w:type="gramStart"/>
      <w:r w:rsidRPr="0013451D">
        <w:rPr>
          <w:b/>
        </w:rPr>
        <w:t>подведения итогов реализации дополнительной общеразвивающей программы</w:t>
      </w:r>
      <w:proofErr w:type="gramEnd"/>
      <w:r w:rsidRPr="0013451D">
        <w:rPr>
          <w:b/>
        </w:rPr>
        <w:t xml:space="preserve"> </w:t>
      </w:r>
    </w:p>
    <w:p w:rsidR="000E2634" w:rsidRPr="00C66B4B" w:rsidRDefault="008F3C40" w:rsidP="0013451D">
      <w:pPr>
        <w:ind w:firstLine="477"/>
      </w:pPr>
      <w:proofErr w:type="gramStart"/>
      <w:r w:rsidRPr="00C66B4B">
        <w:t xml:space="preserve">Для реализации программы используются различные виды тестирования физической подготовленности и физического развития, тестирование специальной физической подготовленности, зачеты по усвоению знаний правил соревнований по футболу и знаний теоретических основ физической культуры и спорта, навыков здорового образа жизни и организации самостоятельных занятий. </w:t>
      </w:r>
      <w:proofErr w:type="gramEnd"/>
    </w:p>
    <w:p w:rsidR="000E2634" w:rsidRPr="00C66B4B" w:rsidRDefault="008F3C40" w:rsidP="0013451D">
      <w:pPr>
        <w:ind w:firstLine="477"/>
      </w:pPr>
      <w:r w:rsidRPr="00C66B4B">
        <w:t xml:space="preserve">Форма подведения итогов - тренировочные занятия, беседы, учебные игры, тестирование, участие в соревнованиях.  </w:t>
      </w:r>
    </w:p>
    <w:p w:rsidR="000E2634" w:rsidRPr="0013451D" w:rsidRDefault="008F3C40" w:rsidP="0013451D">
      <w:pPr>
        <w:jc w:val="center"/>
        <w:rPr>
          <w:b/>
        </w:rPr>
      </w:pPr>
      <w:r w:rsidRPr="0013451D">
        <w:rPr>
          <w:b/>
        </w:rPr>
        <w:t xml:space="preserve">II.УЧЕБНО-ТЕМАТИЧЕСКИЙ </w:t>
      </w:r>
      <w:r w:rsidRPr="0013451D">
        <w:rPr>
          <w:b/>
        </w:rPr>
        <w:tab/>
        <w:t xml:space="preserve">ПЛАН </w:t>
      </w:r>
      <w:r w:rsidRPr="0013451D">
        <w:rPr>
          <w:b/>
        </w:rPr>
        <w:tab/>
      </w:r>
      <w:proofErr w:type="gramStart"/>
      <w:r w:rsidRPr="0013451D">
        <w:rPr>
          <w:b/>
        </w:rPr>
        <w:t>ДОПОЛНИТЕЛЬНОЙ</w:t>
      </w:r>
      <w:proofErr w:type="gramEnd"/>
    </w:p>
    <w:p w:rsidR="0013451D" w:rsidRDefault="008F3C40" w:rsidP="0013451D">
      <w:pPr>
        <w:jc w:val="center"/>
        <w:rPr>
          <w:b/>
        </w:rPr>
      </w:pPr>
      <w:r w:rsidRPr="0013451D">
        <w:rPr>
          <w:b/>
        </w:rPr>
        <w:t>ОБЩЕРАЗВИВАЮЩЕЙ ПРОГРАММЫ.</w:t>
      </w:r>
    </w:p>
    <w:p w:rsidR="000E2634" w:rsidRPr="0013451D" w:rsidRDefault="008F3C40" w:rsidP="0013451D">
      <w:pPr>
        <w:jc w:val="center"/>
        <w:rPr>
          <w:b/>
        </w:rPr>
      </w:pPr>
      <w:r w:rsidRPr="0013451D">
        <w:rPr>
          <w:b/>
        </w:rPr>
        <w:t>СОДЕРЖАНИЕ.</w:t>
      </w:r>
    </w:p>
    <w:p w:rsidR="000E2634" w:rsidRPr="00C66B4B" w:rsidRDefault="008F3C40">
      <w:pPr>
        <w:spacing w:after="0" w:line="259" w:lineRule="auto"/>
        <w:ind w:left="502" w:firstLine="0"/>
        <w:jc w:val="left"/>
        <w:rPr>
          <w:color w:val="FF0000"/>
        </w:rPr>
      </w:pPr>
      <w:r w:rsidRPr="00C66B4B">
        <w:rPr>
          <w:b/>
          <w:i/>
          <w:color w:val="FF0000"/>
          <w:sz w:val="32"/>
        </w:rPr>
        <w:t xml:space="preserve"> </w:t>
      </w:r>
    </w:p>
    <w:tbl>
      <w:tblPr>
        <w:tblStyle w:val="TableGrid"/>
        <w:tblW w:w="9165" w:type="dxa"/>
        <w:tblInd w:w="394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3961"/>
        <w:gridCol w:w="3661"/>
        <w:gridCol w:w="1543"/>
      </w:tblGrid>
      <w:tr w:rsidR="000E2634" w:rsidRPr="0013451D">
        <w:trPr>
          <w:trHeight w:val="56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13451D">
              <w:rPr>
                <w:i/>
                <w:color w:val="auto"/>
                <w:sz w:val="24"/>
              </w:rPr>
              <w:t xml:space="preserve">Программное содержание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 w:rsidRPr="0013451D">
              <w:rPr>
                <w:i/>
                <w:color w:val="auto"/>
                <w:sz w:val="24"/>
              </w:rPr>
              <w:t xml:space="preserve">Содержание занятий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3451D">
              <w:rPr>
                <w:i/>
                <w:color w:val="auto"/>
                <w:sz w:val="24"/>
              </w:rPr>
              <w:t xml:space="preserve">Количество часов </w:t>
            </w:r>
          </w:p>
        </w:tc>
      </w:tr>
      <w:tr w:rsidR="000E2634" w:rsidRPr="0013451D">
        <w:trPr>
          <w:trHeight w:val="166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227" w:line="281" w:lineRule="auto"/>
              <w:ind w:left="1080" w:hanging="720"/>
              <w:jc w:val="left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>I.</w:t>
            </w:r>
            <w:r w:rsidRPr="0013451D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  <w:r w:rsidRPr="0013451D">
              <w:rPr>
                <w:b/>
                <w:color w:val="auto"/>
                <w:sz w:val="24"/>
              </w:rPr>
              <w:t xml:space="preserve">Общие сведения о гимнастике </w:t>
            </w:r>
          </w:p>
          <w:p w:rsidR="000E2634" w:rsidRPr="0013451D" w:rsidRDefault="008F3C40">
            <w:pPr>
              <w:spacing w:after="0" w:line="259" w:lineRule="auto"/>
              <w:ind w:left="26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38" w:lineRule="auto"/>
              <w:ind w:left="0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Тестирование. Составление индивидуальных карт </w:t>
            </w:r>
          </w:p>
          <w:p w:rsidR="000E2634" w:rsidRPr="0013451D" w:rsidRDefault="008F3C40">
            <w:pPr>
              <w:spacing w:after="46" w:line="238" w:lineRule="auto"/>
              <w:ind w:left="0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физического развития и подготовленности </w:t>
            </w:r>
          </w:p>
          <w:p w:rsidR="000E2634" w:rsidRPr="0013451D" w:rsidRDefault="008F3C40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воспитанников. </w:t>
            </w:r>
          </w:p>
          <w:p w:rsidR="000E2634" w:rsidRPr="0013451D" w:rsidRDefault="008F3C40">
            <w:pPr>
              <w:spacing w:after="0" w:line="259" w:lineRule="auto"/>
              <w:ind w:left="24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>3 часа</w:t>
            </w: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139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080" w:hanging="720"/>
              <w:jc w:val="left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>II.</w:t>
            </w:r>
            <w:r w:rsidRPr="0013451D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  <w:r w:rsidRPr="0013451D">
              <w:rPr>
                <w:b/>
                <w:color w:val="auto"/>
                <w:sz w:val="24"/>
              </w:rPr>
              <w:t xml:space="preserve">Упражнения на развитие гибкости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7" w:lineRule="auto"/>
              <w:ind w:left="0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Развитие гибкости, ловкости, тренировка вестибулярного аппарата. </w:t>
            </w:r>
          </w:p>
          <w:p w:rsidR="000E2634" w:rsidRPr="0013451D" w:rsidRDefault="008F3C40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Развитие пространственной ориентации, ловкости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>14 часов</w:t>
            </w: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1118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080" w:hanging="720"/>
              <w:jc w:val="left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>III.</w:t>
            </w:r>
            <w:r w:rsidRPr="0013451D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  <w:r w:rsidRPr="0013451D">
              <w:rPr>
                <w:b/>
                <w:color w:val="auto"/>
                <w:sz w:val="24"/>
              </w:rPr>
              <w:t xml:space="preserve">Упражнения на развитие ловкости и координации 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38" w:lineRule="auto"/>
              <w:ind w:left="17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Развитие координации движений, быстроты, силы </w:t>
            </w:r>
          </w:p>
          <w:p w:rsidR="000E2634" w:rsidRPr="0013451D" w:rsidRDefault="008F3C40">
            <w:pPr>
              <w:spacing w:after="19" w:line="259" w:lineRule="auto"/>
              <w:ind w:left="0" w:right="36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мышц плечевого пояса, рук, </w:t>
            </w:r>
          </w:p>
          <w:p w:rsidR="000E2634" w:rsidRPr="0013451D" w:rsidRDefault="008F3C40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кисти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>10 часов</w:t>
            </w: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838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9" w:firstLine="0"/>
              <w:jc w:val="center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 xml:space="preserve">IV. Упражнения на формирование осанки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. </w:t>
            </w:r>
          </w:p>
          <w:p w:rsidR="000E2634" w:rsidRPr="0013451D" w:rsidRDefault="008F3C40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Формирование правильной осанки.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>10 часов</w:t>
            </w: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1390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080" w:hanging="720"/>
              <w:jc w:val="left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>IV.</w:t>
            </w:r>
            <w:r w:rsidRPr="0013451D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  <w:r w:rsidRPr="0013451D">
              <w:rPr>
                <w:b/>
                <w:color w:val="auto"/>
                <w:sz w:val="24"/>
              </w:rPr>
              <w:t xml:space="preserve">Акробатические упражнения 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38" w:lineRule="auto"/>
              <w:ind w:left="0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Развитие силы, ловкости, гибкости, пространственной координации движений. </w:t>
            </w:r>
          </w:p>
          <w:p w:rsidR="000E2634" w:rsidRPr="0013451D" w:rsidRDefault="008F3C40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Укрепление мышц туловища, развитие координации движений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>35 часов</w:t>
            </w: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28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24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24" w:firstLine="0"/>
              <w:jc w:val="center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288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right="33" w:firstLine="0"/>
              <w:jc w:val="center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 xml:space="preserve">ИТОГО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24" w:firstLine="0"/>
              <w:jc w:val="center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497" w:firstLine="0"/>
              <w:jc w:val="left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>72</w:t>
            </w:r>
            <w:r w:rsidRPr="0013451D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  <w:r w:rsidRPr="0013451D">
              <w:rPr>
                <w:b/>
                <w:color w:val="auto"/>
                <w:sz w:val="24"/>
              </w:rPr>
              <w:t xml:space="preserve">аса </w:t>
            </w:r>
          </w:p>
        </w:tc>
      </w:tr>
    </w:tbl>
    <w:p w:rsidR="000E2634" w:rsidRPr="00C66B4B" w:rsidRDefault="008F3C40">
      <w:pPr>
        <w:spacing w:after="0" w:line="259" w:lineRule="auto"/>
        <w:ind w:left="502" w:firstLine="0"/>
        <w:jc w:val="center"/>
        <w:rPr>
          <w:color w:val="FF0000"/>
        </w:rPr>
      </w:pPr>
      <w:r w:rsidRPr="00C66B4B">
        <w:rPr>
          <w:b/>
          <w:color w:val="FF0000"/>
        </w:rPr>
        <w:t xml:space="preserve"> </w:t>
      </w:r>
    </w:p>
    <w:p w:rsidR="000E2634" w:rsidRPr="00C66B4B" w:rsidRDefault="008F3C40">
      <w:pPr>
        <w:spacing w:after="0" w:line="259" w:lineRule="auto"/>
        <w:ind w:left="502" w:firstLine="0"/>
        <w:jc w:val="center"/>
        <w:rPr>
          <w:color w:val="FF0000"/>
        </w:rPr>
      </w:pPr>
      <w:r w:rsidRPr="00C66B4B">
        <w:rPr>
          <w:b/>
          <w:color w:val="FF0000"/>
        </w:rPr>
        <w:t xml:space="preserve"> </w:t>
      </w:r>
    </w:p>
    <w:p w:rsidR="000E2634" w:rsidRPr="0013451D" w:rsidRDefault="008F3C40" w:rsidP="0013451D">
      <w:pPr>
        <w:numPr>
          <w:ilvl w:val="0"/>
          <w:numId w:val="15"/>
        </w:numPr>
        <w:spacing w:after="0" w:line="259" w:lineRule="auto"/>
        <w:ind w:right="1203" w:hanging="469"/>
        <w:jc w:val="center"/>
        <w:rPr>
          <w:color w:val="auto"/>
        </w:rPr>
      </w:pPr>
      <w:r w:rsidRPr="0013451D">
        <w:rPr>
          <w:b/>
          <w:color w:val="auto"/>
        </w:rPr>
        <w:t>КАЛЕНДАРНО-ТЕМАТИЧЕСКИЙ ПЛАН</w:t>
      </w:r>
    </w:p>
    <w:p w:rsidR="000E2634" w:rsidRPr="00C66B4B" w:rsidRDefault="008F3C40">
      <w:pPr>
        <w:spacing w:after="0" w:line="259" w:lineRule="auto"/>
        <w:ind w:left="1222" w:firstLine="0"/>
        <w:jc w:val="left"/>
        <w:rPr>
          <w:color w:val="FF0000"/>
        </w:rPr>
      </w:pPr>
      <w:r w:rsidRPr="00C66B4B">
        <w:rPr>
          <w:b/>
          <w:color w:val="FF0000"/>
        </w:rPr>
        <w:t xml:space="preserve"> </w:t>
      </w:r>
    </w:p>
    <w:tbl>
      <w:tblPr>
        <w:tblStyle w:val="TableGrid"/>
        <w:tblW w:w="9591" w:type="dxa"/>
        <w:tblInd w:w="394" w:type="dxa"/>
        <w:tblCellMar>
          <w:top w:w="7" w:type="dxa"/>
          <w:left w:w="100" w:type="dxa"/>
          <w:right w:w="111" w:type="dxa"/>
        </w:tblCellMar>
        <w:tblLook w:val="04A0" w:firstRow="1" w:lastRow="0" w:firstColumn="1" w:lastColumn="0" w:noHBand="0" w:noVBand="1"/>
      </w:tblPr>
      <w:tblGrid>
        <w:gridCol w:w="960"/>
        <w:gridCol w:w="3827"/>
        <w:gridCol w:w="2401"/>
        <w:gridCol w:w="2403"/>
      </w:tblGrid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13451D">
              <w:rPr>
                <w:color w:val="auto"/>
                <w:sz w:val="24"/>
              </w:rPr>
              <w:t>п</w:t>
            </w:r>
            <w:proofErr w:type="spellEnd"/>
            <w:proofErr w:type="gramEnd"/>
            <w:r w:rsidRPr="0013451D">
              <w:rPr>
                <w:color w:val="auto"/>
                <w:sz w:val="24"/>
              </w:rPr>
              <w:t>/</w:t>
            </w:r>
            <w:proofErr w:type="spellStart"/>
            <w:r w:rsidRPr="0013451D">
              <w:rPr>
                <w:color w:val="auto"/>
                <w:sz w:val="24"/>
              </w:rPr>
              <w:t>п</w:t>
            </w:r>
            <w:proofErr w:type="spellEnd"/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Наименование раздела, темы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Дата проведения занятия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Примечание </w:t>
            </w:r>
          </w:p>
          <w:p w:rsidR="000E2634" w:rsidRPr="0013451D" w:rsidRDefault="008F3C40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8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285" w:line="259" w:lineRule="auto"/>
              <w:ind w:left="80" w:firstLine="0"/>
              <w:jc w:val="left"/>
              <w:rPr>
                <w:color w:val="auto"/>
              </w:rPr>
            </w:pPr>
            <w:proofErr w:type="spellStart"/>
            <w:r w:rsidRPr="0013451D">
              <w:rPr>
                <w:b/>
                <w:color w:val="auto"/>
                <w:sz w:val="24"/>
              </w:rPr>
              <w:t>I.Общие</w:t>
            </w:r>
            <w:proofErr w:type="spellEnd"/>
            <w:r w:rsidRPr="0013451D">
              <w:rPr>
                <w:b/>
                <w:color w:val="auto"/>
                <w:sz w:val="24"/>
              </w:rPr>
              <w:t xml:space="preserve"> сведения о гимнастике </w:t>
            </w:r>
          </w:p>
          <w:p w:rsidR="000E2634" w:rsidRPr="0013451D" w:rsidRDefault="008F3C40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 xml:space="preserve">(3 часа)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Краткий обзор развития гимнастики в России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Гимнастическая терминология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Меры предупреждения травм на занятии по художественной гимнастике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13451D">
              <w:rPr>
                <w:b/>
                <w:color w:val="auto"/>
                <w:sz w:val="24"/>
              </w:rPr>
              <w:t>II.</w:t>
            </w:r>
            <w:r w:rsidRPr="0013451D">
              <w:rPr>
                <w:color w:val="auto"/>
                <w:sz w:val="24"/>
              </w:rPr>
              <w:t>.</w:t>
            </w:r>
            <w:r w:rsidRPr="0013451D">
              <w:rPr>
                <w:b/>
                <w:color w:val="auto"/>
                <w:sz w:val="24"/>
              </w:rPr>
              <w:t>Упражнения</w:t>
            </w:r>
            <w:proofErr w:type="spellEnd"/>
            <w:r w:rsidRPr="0013451D">
              <w:rPr>
                <w:b/>
                <w:color w:val="auto"/>
                <w:sz w:val="24"/>
              </w:rPr>
              <w:t xml:space="preserve"> на развитие гибкости (14 часов)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Тестовые упражнения по оценке гибкости и подвижности в суставах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Наклоны туловища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Выпады в стороны и вперёд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Полушпагат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Шпагат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Развитие подвижности в плечевых суставах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10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Развитие гибкости позвоночника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11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Развитие подвижности в тазобедренных суставах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12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Обучение комплексу </w:t>
            </w:r>
            <w:proofErr w:type="gramStart"/>
            <w:r w:rsidRPr="0013451D">
              <w:rPr>
                <w:color w:val="auto"/>
                <w:sz w:val="24"/>
              </w:rPr>
              <w:t>ОРУ</w:t>
            </w:r>
            <w:proofErr w:type="gramEnd"/>
            <w:r w:rsidRPr="0013451D">
              <w:rPr>
                <w:color w:val="auto"/>
                <w:sz w:val="24"/>
              </w:rPr>
              <w:t xml:space="preserve"> на развитие гибкости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13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Обучение комплексу </w:t>
            </w:r>
            <w:proofErr w:type="gramStart"/>
            <w:r w:rsidRPr="0013451D">
              <w:rPr>
                <w:color w:val="auto"/>
                <w:sz w:val="24"/>
              </w:rPr>
              <w:t>ОРУ</w:t>
            </w:r>
            <w:proofErr w:type="gramEnd"/>
            <w:r w:rsidRPr="0013451D">
              <w:rPr>
                <w:color w:val="auto"/>
                <w:sz w:val="24"/>
              </w:rPr>
              <w:t xml:space="preserve"> на развитие гибкости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14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Обучение комплексу </w:t>
            </w:r>
            <w:proofErr w:type="gramStart"/>
            <w:r w:rsidRPr="0013451D">
              <w:rPr>
                <w:color w:val="auto"/>
                <w:sz w:val="24"/>
              </w:rPr>
              <w:t>ОРУ</w:t>
            </w:r>
            <w:proofErr w:type="gramEnd"/>
            <w:r w:rsidRPr="0013451D">
              <w:rPr>
                <w:color w:val="auto"/>
                <w:sz w:val="24"/>
              </w:rPr>
              <w:t xml:space="preserve"> на развитие гибкости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15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Обучение комплексу </w:t>
            </w:r>
            <w:proofErr w:type="gramStart"/>
            <w:r w:rsidRPr="0013451D">
              <w:rPr>
                <w:color w:val="auto"/>
                <w:sz w:val="24"/>
              </w:rPr>
              <w:t>ОРУ</w:t>
            </w:r>
            <w:proofErr w:type="gramEnd"/>
            <w:r w:rsidRPr="0013451D">
              <w:rPr>
                <w:color w:val="auto"/>
                <w:sz w:val="24"/>
              </w:rPr>
              <w:t xml:space="preserve"> на развитие гибкости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16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Обучение комплексу </w:t>
            </w:r>
            <w:proofErr w:type="gramStart"/>
            <w:r w:rsidRPr="0013451D">
              <w:rPr>
                <w:color w:val="auto"/>
                <w:sz w:val="24"/>
              </w:rPr>
              <w:t>ОРУ</w:t>
            </w:r>
            <w:proofErr w:type="gramEnd"/>
            <w:r w:rsidRPr="0013451D">
              <w:rPr>
                <w:color w:val="auto"/>
                <w:sz w:val="24"/>
              </w:rPr>
              <w:t xml:space="preserve"> на развитие гибкости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17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Тестовые упражнения по оценке гибкости и подвижности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11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274" w:line="282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13451D">
              <w:rPr>
                <w:b/>
                <w:color w:val="auto"/>
                <w:sz w:val="24"/>
              </w:rPr>
              <w:t>III.Упражнения</w:t>
            </w:r>
            <w:proofErr w:type="spellEnd"/>
            <w:r w:rsidRPr="0013451D">
              <w:rPr>
                <w:b/>
                <w:color w:val="auto"/>
                <w:sz w:val="24"/>
              </w:rPr>
              <w:t xml:space="preserve"> на развитие ловкости и координации </w:t>
            </w:r>
          </w:p>
          <w:p w:rsidR="000E2634" w:rsidRPr="0013451D" w:rsidRDefault="008F3C40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13451D">
              <w:rPr>
                <w:b/>
                <w:color w:val="auto"/>
                <w:sz w:val="24"/>
              </w:rPr>
              <w:t xml:space="preserve">(10 часов)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18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Прыжки на скакалке (вперед, назад)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19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Броски предметов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20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Упражнения на переключение внимания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lastRenderedPageBreak/>
              <w:t xml:space="preserve">21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Упражнения на равновесие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  <w:tr w:rsidR="000E2634" w:rsidRPr="0013451D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22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Упражнения на координацию движения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8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Pr="0013451D" w:rsidRDefault="008F3C40">
            <w:pPr>
              <w:spacing w:after="0" w:line="259" w:lineRule="auto"/>
              <w:ind w:left="17" w:firstLine="0"/>
              <w:jc w:val="left"/>
              <w:rPr>
                <w:color w:val="auto"/>
              </w:rPr>
            </w:pPr>
            <w:r w:rsidRPr="0013451D">
              <w:rPr>
                <w:color w:val="auto"/>
                <w:sz w:val="24"/>
              </w:rPr>
              <w:t xml:space="preserve"> </w:t>
            </w:r>
          </w:p>
        </w:tc>
      </w:tr>
    </w:tbl>
    <w:p w:rsidR="000E2634" w:rsidRDefault="000E2634">
      <w:pPr>
        <w:spacing w:after="0" w:line="259" w:lineRule="auto"/>
        <w:ind w:left="-1200" w:right="11129" w:firstLine="0"/>
        <w:jc w:val="left"/>
      </w:pPr>
    </w:p>
    <w:tbl>
      <w:tblPr>
        <w:tblStyle w:val="TableGrid"/>
        <w:tblW w:w="9609" w:type="dxa"/>
        <w:tblInd w:w="39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413"/>
      </w:tblGrid>
      <w:tr w:rsidR="000E263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Передвижения на носках, с поворотами и подскоками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Передвижения по намеченным ориентирам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Броски предметов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Броски предметов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Тест «Прыжки на скакалке»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11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279" w:line="281" w:lineRule="auto"/>
              <w:ind w:left="950" w:hanging="355"/>
            </w:pPr>
            <w:r>
              <w:rPr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 на формирование осанки </w:t>
            </w:r>
          </w:p>
          <w:p w:rsidR="000E2634" w:rsidRDefault="008F3C40">
            <w:pPr>
              <w:spacing w:after="0" w:line="259" w:lineRule="auto"/>
              <w:ind w:left="755" w:firstLine="0"/>
              <w:jc w:val="center"/>
            </w:pPr>
            <w:r>
              <w:rPr>
                <w:b/>
                <w:sz w:val="24"/>
              </w:rPr>
              <w:t xml:space="preserve">(10 часов)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Упражнения на проверку осанки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Ходьба на носках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Ходьба на носках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Ходьба с заданной осанкой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Ходьба с заданной осанкой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Упражнения для укрепления и коррекции мышечного корсета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Комплексы упражнений на чередование напряжения и расслабления мышц отдельных участков тела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Комплексы упражнений на чередование напряжения и расслабления мышц отдельных участков тела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Комплексы упражнений на контроль осанки в движении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Комплексы упражнений на контроль осанки в движении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24" w:line="259" w:lineRule="auto"/>
              <w:ind w:left="94" w:firstLine="0"/>
              <w:jc w:val="left"/>
            </w:pPr>
            <w:proofErr w:type="spellStart"/>
            <w:r>
              <w:rPr>
                <w:b/>
                <w:sz w:val="24"/>
              </w:rPr>
              <w:t>V.Акробатические</w:t>
            </w:r>
            <w:proofErr w:type="spellEnd"/>
            <w:r>
              <w:rPr>
                <w:b/>
                <w:sz w:val="24"/>
              </w:rPr>
              <w:t xml:space="preserve"> упражнения </w:t>
            </w:r>
          </w:p>
          <w:p w:rsidR="000E2634" w:rsidRDefault="008F3C40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24"/>
              </w:rPr>
              <w:t xml:space="preserve">(35 часов)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Упор, присев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Упор, лёжа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Упор, согнувшись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z w:val="24"/>
              </w:rPr>
              <w:t xml:space="preserve"> на пятках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z w:val="24"/>
              </w:rPr>
              <w:t xml:space="preserve"> на пятках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z w:val="24"/>
              </w:rPr>
              <w:t xml:space="preserve"> углом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z w:val="24"/>
              </w:rPr>
              <w:t xml:space="preserve"> углом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45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Группировка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Группировка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Перекаты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Перекаты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Стойка на лопатках, согнув ноги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Стойка на лопатках, согнув ноги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Стойка на лопатках, выпрямив ноги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Стойка на лопатках, выпрямив ноги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Кувырок вперёд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Кувырок вперёд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Кувырок назад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Кувырок назад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Мост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лёжа на спине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Мост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лёжа на спине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Мост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лёжа на спине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Шпагаты: левый, правый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Шпагаты: левый, правый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Шпагаты: левый, правый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Шпагат прямой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Шпагат прямой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Колесо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Элементы танцевальной и хореографической подготовки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Элементы танцевальной и хореографической подготовки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Элементы танцевальной и хореографической подготовки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Акробатические прыжки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Акробатические прыжки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Тест «Шпагаты»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634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Показательные выступления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34" w:rsidRDefault="008F3C4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E2634" w:rsidRDefault="008F3C40">
      <w:pPr>
        <w:spacing w:after="0" w:line="259" w:lineRule="auto"/>
        <w:ind w:left="492" w:firstLine="0"/>
        <w:jc w:val="center"/>
      </w:pPr>
      <w:r>
        <w:rPr>
          <w:sz w:val="24"/>
        </w:rPr>
        <w:t xml:space="preserve"> </w:t>
      </w:r>
    </w:p>
    <w:p w:rsidR="000E2634" w:rsidRDefault="008F3C40" w:rsidP="0013451D">
      <w:pPr>
        <w:numPr>
          <w:ilvl w:val="0"/>
          <w:numId w:val="15"/>
        </w:numPr>
        <w:spacing w:after="29" w:line="259" w:lineRule="auto"/>
        <w:ind w:right="1203" w:hanging="469"/>
        <w:jc w:val="center"/>
      </w:pPr>
      <w:r>
        <w:rPr>
          <w:b/>
        </w:rPr>
        <w:t xml:space="preserve">МЕТОДИЧЕСКОЕ ОБЕСПЕЧЕНИЕ </w:t>
      </w:r>
      <w:proofErr w:type="gramStart"/>
      <w:r>
        <w:rPr>
          <w:b/>
        </w:rPr>
        <w:t>ДОПОЛНИТЕЛЬНОЙ</w:t>
      </w:r>
      <w:proofErr w:type="gramEnd"/>
    </w:p>
    <w:p w:rsidR="000E2634" w:rsidRDefault="008F3C40" w:rsidP="0013451D">
      <w:pPr>
        <w:pStyle w:val="2"/>
        <w:spacing w:after="0"/>
        <w:ind w:left="2552"/>
      </w:pPr>
      <w:r>
        <w:t>ОБЩЕРАЗВИВАЮЩЕЙ ПРОГРАММЫ</w:t>
      </w:r>
    </w:p>
    <w:p w:rsidR="000E2634" w:rsidRDefault="008F3C40" w:rsidP="0013451D">
      <w:pPr>
        <w:spacing w:after="19" w:line="259" w:lineRule="auto"/>
        <w:ind w:left="502" w:firstLine="0"/>
        <w:jc w:val="left"/>
      </w:pPr>
      <w:r>
        <w:rPr>
          <w:b/>
        </w:rPr>
        <w:t xml:space="preserve"> </w:t>
      </w:r>
    </w:p>
    <w:p w:rsidR="000E2634" w:rsidRDefault="008F3C40">
      <w:pPr>
        <w:numPr>
          <w:ilvl w:val="0"/>
          <w:numId w:val="16"/>
        </w:numPr>
        <w:spacing w:after="181"/>
        <w:ind w:right="61" w:hanging="163"/>
      </w:pPr>
      <w:r>
        <w:t xml:space="preserve">Таблицы «Техника передвижений игрока» </w:t>
      </w:r>
    </w:p>
    <w:p w:rsidR="000E2634" w:rsidRDefault="008F3C40">
      <w:pPr>
        <w:spacing w:after="180"/>
        <w:ind w:left="497" w:right="61"/>
      </w:pPr>
      <w:r>
        <w:t xml:space="preserve">-Таблицы «Техника основных элементов игры в футбол». </w:t>
      </w:r>
    </w:p>
    <w:p w:rsidR="000E2634" w:rsidRDefault="008F3C40">
      <w:pPr>
        <w:numPr>
          <w:ilvl w:val="0"/>
          <w:numId w:val="16"/>
        </w:numPr>
        <w:spacing w:after="181"/>
        <w:ind w:right="61" w:hanging="163"/>
      </w:pPr>
      <w:r>
        <w:t xml:space="preserve">Таблица соревнований </w:t>
      </w:r>
    </w:p>
    <w:p w:rsidR="000E2634" w:rsidRDefault="008F3C40">
      <w:pPr>
        <w:numPr>
          <w:ilvl w:val="0"/>
          <w:numId w:val="16"/>
        </w:numPr>
        <w:spacing w:after="132"/>
        <w:ind w:right="61" w:hanging="163"/>
      </w:pPr>
      <w:r>
        <w:lastRenderedPageBreak/>
        <w:t xml:space="preserve">Видео тренировочных занятий, спортивных соревнований </w:t>
      </w:r>
    </w:p>
    <w:p w:rsidR="000E2634" w:rsidRDefault="008F3C40">
      <w:pPr>
        <w:spacing w:after="190" w:line="259" w:lineRule="auto"/>
        <w:ind w:left="502" w:firstLine="0"/>
        <w:jc w:val="left"/>
      </w:pPr>
      <w:r>
        <w:rPr>
          <w:b/>
        </w:rPr>
        <w:t xml:space="preserve"> </w:t>
      </w:r>
    </w:p>
    <w:p w:rsidR="000E2634" w:rsidRDefault="008F3C40">
      <w:pPr>
        <w:pStyle w:val="2"/>
        <w:ind w:left="497"/>
      </w:pPr>
      <w:r>
        <w:t xml:space="preserve">Материальное обеспечение </w:t>
      </w:r>
    </w:p>
    <w:p w:rsidR="000E2634" w:rsidRDefault="008F3C40">
      <w:pPr>
        <w:spacing w:after="181"/>
        <w:ind w:left="497" w:right="61"/>
      </w:pPr>
      <w:r>
        <w:t xml:space="preserve">Спортивный зал; ковровое покрытие; </w:t>
      </w:r>
    </w:p>
    <w:p w:rsidR="000E2634" w:rsidRDefault="008F3C40">
      <w:pPr>
        <w:spacing w:after="180"/>
        <w:ind w:left="497" w:right="61"/>
      </w:pPr>
      <w:r>
        <w:t xml:space="preserve">Гимнастические мячи; гимнастические палки; </w:t>
      </w:r>
    </w:p>
    <w:p w:rsidR="000E2634" w:rsidRDefault="008F3C40">
      <w:pPr>
        <w:spacing w:after="179"/>
        <w:ind w:left="497" w:right="61"/>
      </w:pPr>
      <w:r>
        <w:t xml:space="preserve">Скакалки, обручи;  </w:t>
      </w:r>
    </w:p>
    <w:p w:rsidR="000E2634" w:rsidRDefault="008F3C40">
      <w:pPr>
        <w:spacing w:after="129"/>
        <w:ind w:left="497" w:right="61"/>
      </w:pPr>
      <w:r>
        <w:t xml:space="preserve">Магнитофон, </w:t>
      </w:r>
      <w:proofErr w:type="spellStart"/>
      <w:r>
        <w:t>СД-диски</w:t>
      </w:r>
      <w:proofErr w:type="spellEnd"/>
      <w:r>
        <w:t xml:space="preserve">. </w:t>
      </w:r>
    </w:p>
    <w:p w:rsidR="000E2634" w:rsidRDefault="008F3C40">
      <w:pPr>
        <w:spacing w:after="136" w:line="259" w:lineRule="auto"/>
        <w:ind w:left="502" w:firstLine="0"/>
        <w:jc w:val="left"/>
      </w:pPr>
      <w:r>
        <w:t xml:space="preserve"> </w:t>
      </w:r>
    </w:p>
    <w:p w:rsidR="000E2634" w:rsidRDefault="008F3C40">
      <w:pPr>
        <w:spacing w:after="131" w:line="259" w:lineRule="auto"/>
        <w:ind w:left="502" w:firstLine="0"/>
        <w:jc w:val="left"/>
      </w:pPr>
      <w:r>
        <w:rPr>
          <w:b/>
        </w:rPr>
        <w:t xml:space="preserve"> </w:t>
      </w:r>
    </w:p>
    <w:p w:rsidR="000E2634" w:rsidRDefault="008F3C40">
      <w:pPr>
        <w:spacing w:after="0" w:line="259" w:lineRule="auto"/>
        <w:ind w:left="502" w:firstLine="0"/>
        <w:jc w:val="left"/>
      </w:pPr>
      <w:r>
        <w:rPr>
          <w:b/>
        </w:rPr>
        <w:t xml:space="preserve"> </w:t>
      </w:r>
    </w:p>
    <w:p w:rsidR="000E2634" w:rsidRDefault="008F3C40">
      <w:pPr>
        <w:spacing w:after="182" w:line="259" w:lineRule="auto"/>
        <w:ind w:left="497"/>
        <w:jc w:val="left"/>
      </w:pPr>
      <w:r>
        <w:rPr>
          <w:b/>
        </w:rPr>
        <w:t xml:space="preserve">V. СПИСОК ЛИТЕРАТУРЫ. </w:t>
      </w:r>
    </w:p>
    <w:p w:rsidR="000E2634" w:rsidRDefault="008F3C40">
      <w:pPr>
        <w:spacing w:after="182" w:line="259" w:lineRule="auto"/>
        <w:ind w:left="497"/>
        <w:jc w:val="left"/>
      </w:pPr>
      <w:r>
        <w:rPr>
          <w:b/>
        </w:rPr>
        <w:t xml:space="preserve">Нормативные документы: </w:t>
      </w:r>
    </w:p>
    <w:p w:rsidR="000E2634" w:rsidRDefault="008F3C40">
      <w:pPr>
        <w:numPr>
          <w:ilvl w:val="0"/>
          <w:numId w:val="17"/>
        </w:numPr>
        <w:spacing w:line="396" w:lineRule="auto"/>
        <w:ind w:right="61" w:hanging="360"/>
      </w:pPr>
      <w:r>
        <w:t xml:space="preserve">Федеральный закон Российской Федерации от 29.12.2012 г.  №273ФЗ «Об образовании в Российской Федерации» </w:t>
      </w:r>
    </w:p>
    <w:p w:rsidR="000E2634" w:rsidRDefault="008F3C40">
      <w:pPr>
        <w:numPr>
          <w:ilvl w:val="0"/>
          <w:numId w:val="17"/>
        </w:numPr>
        <w:spacing w:line="386" w:lineRule="auto"/>
        <w:ind w:right="61" w:hanging="360"/>
      </w:pPr>
      <w:r>
        <w:t xml:space="preserve">Постановление Главного государственного санитарного врача РФ от 4 июля 2014 г. № 41 "Об утверждении </w:t>
      </w:r>
      <w:proofErr w:type="spellStart"/>
      <w:r>
        <w:t>СанПиН</w:t>
      </w:r>
      <w:proofErr w:type="spellEnd"/>
      <w:r>
        <w:t xml:space="preserve"> 2.4.4.3172-14 "Санитарно-эпидемиологические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 xml:space="preserve">".  </w:t>
      </w:r>
    </w:p>
    <w:p w:rsidR="000E2634" w:rsidRDefault="008F3C40">
      <w:pPr>
        <w:numPr>
          <w:ilvl w:val="0"/>
          <w:numId w:val="17"/>
        </w:numPr>
        <w:spacing w:line="396" w:lineRule="auto"/>
        <w:ind w:right="61" w:hanging="360"/>
      </w:pPr>
      <w:r>
        <w:t xml:space="preserve">Концепция духовно-нравственного развития и воспитания личности гражданина России /А.Я. Данилюк, А.М. Кондаков, В.А. Тишков. – М.: Просвещение, 2011. </w:t>
      </w:r>
    </w:p>
    <w:p w:rsidR="000E2634" w:rsidRDefault="008F3C40">
      <w:pPr>
        <w:numPr>
          <w:ilvl w:val="0"/>
          <w:numId w:val="17"/>
        </w:numPr>
        <w:spacing w:after="188"/>
        <w:ind w:right="61" w:hanging="360"/>
      </w:pPr>
      <w:r>
        <w:t xml:space="preserve">Концепция развития дополнительного образования. Утверждена  </w:t>
      </w:r>
    </w:p>
    <w:p w:rsidR="000E2634" w:rsidRDefault="008F3C40">
      <w:pPr>
        <w:numPr>
          <w:ilvl w:val="0"/>
          <w:numId w:val="17"/>
        </w:numPr>
        <w:spacing w:line="391" w:lineRule="auto"/>
        <w:ind w:right="61" w:hanging="360"/>
      </w:pPr>
      <w:r>
        <w:t xml:space="preserve">Правительством Российской Федерации 4 сентября 2014 года №1726-р  </w:t>
      </w:r>
    </w:p>
    <w:p w:rsidR="000E2634" w:rsidRDefault="008F3C40">
      <w:pPr>
        <w:numPr>
          <w:ilvl w:val="0"/>
          <w:numId w:val="17"/>
        </w:numPr>
        <w:spacing w:line="395" w:lineRule="auto"/>
        <w:ind w:right="61" w:hanging="360"/>
      </w:pPr>
      <w:r>
        <w:t xml:space="preserve">Федеральный государственный образовательный стандарт начального общего образования. - М.: Просвещение, 2010.  </w:t>
      </w:r>
    </w:p>
    <w:p w:rsidR="000E2634" w:rsidRDefault="008F3C40">
      <w:pPr>
        <w:numPr>
          <w:ilvl w:val="0"/>
          <w:numId w:val="17"/>
        </w:numPr>
        <w:spacing w:line="386" w:lineRule="auto"/>
        <w:ind w:right="61" w:hanging="360"/>
      </w:pPr>
      <w:proofErr w:type="gramStart"/>
      <w:r>
        <w:lastRenderedPageBreak/>
        <w:t xml:space="preserve"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 от: 26 ноября 2010 г., 22 сентября 2011 г., 18 декабря 2012 г., 29 декабря 2014 г.) </w:t>
      </w:r>
      <w:proofErr w:type="gramEnd"/>
    </w:p>
    <w:p w:rsidR="000E2634" w:rsidRDefault="008F3C40">
      <w:pPr>
        <w:numPr>
          <w:ilvl w:val="0"/>
          <w:numId w:val="17"/>
        </w:numPr>
        <w:spacing w:after="33" w:line="376" w:lineRule="auto"/>
        <w:ind w:right="61" w:hanging="360"/>
      </w:pPr>
      <w:r>
        <w:t xml:space="preserve">Примерные программы внеурочной деятельности. Начальное и основное образование / В.А. Горский, А.А. Тимофеев, Д.В. Смирнов и др.; под ред. В.А. Горского. - М.: Просвещение, 2010. </w:t>
      </w:r>
    </w:p>
    <w:p w:rsidR="000E2634" w:rsidRDefault="008F3C40">
      <w:pPr>
        <w:numPr>
          <w:ilvl w:val="0"/>
          <w:numId w:val="17"/>
        </w:numPr>
        <w:spacing w:after="26" w:line="377" w:lineRule="auto"/>
        <w:ind w:right="61" w:hanging="360"/>
      </w:pPr>
      <w:r>
        <w:t xml:space="preserve">Планируемые результаты начального общего образования. /Л.Л. Алексеева, С.В. </w:t>
      </w:r>
      <w:proofErr w:type="spellStart"/>
      <w:r>
        <w:t>Анащенкова</w:t>
      </w:r>
      <w:proofErr w:type="spellEnd"/>
      <w:r>
        <w:t xml:space="preserve">, М.З. </w:t>
      </w:r>
      <w:proofErr w:type="spellStart"/>
      <w:r>
        <w:t>Биболетова</w:t>
      </w:r>
      <w:proofErr w:type="spellEnd"/>
      <w:r>
        <w:t xml:space="preserve"> и др.; под редакцией Г.С. Ковалевой, О.Б. Логиновой. – М.: Просвещение, 2009. </w:t>
      </w:r>
    </w:p>
    <w:p w:rsidR="000E2634" w:rsidRDefault="008F3C40">
      <w:pPr>
        <w:spacing w:after="132"/>
        <w:ind w:left="1592" w:right="61"/>
      </w:pPr>
      <w:r>
        <w:t xml:space="preserve">(Стандарты второго поколения). </w:t>
      </w:r>
    </w:p>
    <w:p w:rsidR="000E2634" w:rsidRDefault="008F3C40">
      <w:pPr>
        <w:spacing w:after="0" w:line="259" w:lineRule="auto"/>
        <w:ind w:left="502" w:firstLine="0"/>
        <w:jc w:val="left"/>
      </w:pPr>
      <w:r>
        <w:rPr>
          <w:b/>
        </w:rPr>
        <w:t xml:space="preserve"> </w:t>
      </w:r>
    </w:p>
    <w:p w:rsidR="000E2634" w:rsidRDefault="008F3C40">
      <w:pPr>
        <w:spacing w:after="182" w:line="259" w:lineRule="auto"/>
        <w:ind w:left="497"/>
        <w:jc w:val="left"/>
      </w:pPr>
      <w:r>
        <w:rPr>
          <w:b/>
        </w:rPr>
        <w:t xml:space="preserve">Методическая литература для педагога: </w:t>
      </w:r>
    </w:p>
    <w:p w:rsidR="000E2634" w:rsidRDefault="008F3C40">
      <w:pPr>
        <w:numPr>
          <w:ilvl w:val="0"/>
          <w:numId w:val="18"/>
        </w:numPr>
        <w:spacing w:line="395" w:lineRule="auto"/>
        <w:ind w:right="61" w:hanging="351"/>
      </w:pPr>
      <w:proofErr w:type="spellStart"/>
      <w:r>
        <w:t>Ротерс</w:t>
      </w:r>
      <w:proofErr w:type="spellEnd"/>
      <w:r>
        <w:t xml:space="preserve"> Т.Т.  Музыкально - ритмическое воспитание и          художественная гимнастика. Ростов-на-Дону 2001 </w:t>
      </w:r>
    </w:p>
    <w:p w:rsidR="000E2634" w:rsidRDefault="008F3C40">
      <w:pPr>
        <w:numPr>
          <w:ilvl w:val="0"/>
          <w:numId w:val="18"/>
        </w:numPr>
        <w:spacing w:after="57" w:line="356" w:lineRule="auto"/>
        <w:ind w:right="61" w:hanging="351"/>
      </w:pPr>
      <w:proofErr w:type="spellStart"/>
      <w:r>
        <w:t>Солонинкова</w:t>
      </w:r>
      <w:proofErr w:type="spellEnd"/>
      <w:r>
        <w:t xml:space="preserve"> В.А.  Упражнения художественной гимнастики. Москва 1986 </w:t>
      </w:r>
    </w:p>
    <w:p w:rsidR="000E2634" w:rsidRDefault="008F3C40">
      <w:pPr>
        <w:numPr>
          <w:ilvl w:val="0"/>
          <w:numId w:val="18"/>
        </w:numPr>
        <w:spacing w:after="177"/>
        <w:ind w:right="61" w:hanging="351"/>
      </w:pPr>
      <w:r>
        <w:t xml:space="preserve">Черемнова Е.Ю. Танцевально-оздоровительные методики для детей. – </w:t>
      </w:r>
    </w:p>
    <w:p w:rsidR="000E2634" w:rsidRDefault="008F3C40">
      <w:pPr>
        <w:spacing w:after="177"/>
        <w:ind w:left="497" w:right="61"/>
      </w:pPr>
      <w:r>
        <w:t xml:space="preserve">Ростов-на-Дону 2008 </w:t>
      </w:r>
    </w:p>
    <w:p w:rsidR="000E2634" w:rsidRDefault="008F3C40">
      <w:pPr>
        <w:numPr>
          <w:ilvl w:val="0"/>
          <w:numId w:val="18"/>
        </w:numPr>
        <w:spacing w:after="127"/>
        <w:ind w:right="61" w:hanging="351"/>
      </w:pPr>
      <w:r>
        <w:t xml:space="preserve">Боброва Г.А. Художественная гимнастика. </w:t>
      </w:r>
    </w:p>
    <w:p w:rsidR="000E2634" w:rsidRDefault="008F3C40">
      <w:pPr>
        <w:numPr>
          <w:ilvl w:val="0"/>
          <w:numId w:val="18"/>
        </w:numPr>
        <w:spacing w:line="398" w:lineRule="auto"/>
        <w:ind w:right="61" w:hanging="351"/>
      </w:pPr>
      <w:r>
        <w:t xml:space="preserve">Куду Э.А. О влиянии музыки на образование деятельных навыков в художественной гимнастике. Волгоград 2008 </w:t>
      </w:r>
    </w:p>
    <w:p w:rsidR="000E2634" w:rsidRDefault="008F3C40">
      <w:pPr>
        <w:numPr>
          <w:ilvl w:val="0"/>
          <w:numId w:val="18"/>
        </w:numPr>
        <w:spacing w:after="181"/>
        <w:ind w:right="61" w:hanging="351"/>
      </w:pPr>
      <w:r>
        <w:t xml:space="preserve">Фомина Н.А Сказочный театр физической культуры. Волгоград 2004 </w:t>
      </w:r>
    </w:p>
    <w:p w:rsidR="000E2634" w:rsidRDefault="008F3C40">
      <w:pPr>
        <w:numPr>
          <w:ilvl w:val="0"/>
          <w:numId w:val="18"/>
        </w:numPr>
        <w:spacing w:after="11" w:line="387" w:lineRule="auto"/>
        <w:ind w:right="61" w:hanging="351"/>
      </w:pPr>
      <w:r>
        <w:t xml:space="preserve">Глазырина Л.Д. На пути к физическому совершенству. - Минск, 1987 8. Кудрявцев В. Физическая культура и развитие ребенка// Дошкольное воспитание. - № 2. - 2004 </w:t>
      </w:r>
    </w:p>
    <w:p w:rsidR="000E2634" w:rsidRDefault="008F3C40">
      <w:pPr>
        <w:numPr>
          <w:ilvl w:val="0"/>
          <w:numId w:val="19"/>
        </w:numPr>
        <w:spacing w:line="394" w:lineRule="auto"/>
        <w:ind w:right="61" w:hanging="422"/>
      </w:pPr>
      <w:r>
        <w:t xml:space="preserve">Муравьев В.А., Назарова Н.Н. Воспитание физических качеств детей дошкольного возраста. - М.: Айрис-Пресс, 2004 </w:t>
      </w:r>
    </w:p>
    <w:p w:rsidR="000E2634" w:rsidRDefault="008F3C40">
      <w:pPr>
        <w:numPr>
          <w:ilvl w:val="0"/>
          <w:numId w:val="19"/>
        </w:numPr>
        <w:spacing w:line="396" w:lineRule="auto"/>
        <w:ind w:right="61" w:hanging="422"/>
      </w:pPr>
      <w:proofErr w:type="spellStart"/>
      <w:r>
        <w:lastRenderedPageBreak/>
        <w:t>Нижегородцева</w:t>
      </w:r>
      <w:proofErr w:type="spellEnd"/>
      <w:r>
        <w:t xml:space="preserve"> Н.В., </w:t>
      </w:r>
      <w:proofErr w:type="spellStart"/>
      <w:r>
        <w:t>Шадрикова</w:t>
      </w:r>
      <w:proofErr w:type="spellEnd"/>
      <w:r>
        <w:t xml:space="preserve"> В.Д. Психолого-педагогическая готовность ребенка к школе. - М.: ВЛАДОС, 2001 </w:t>
      </w:r>
    </w:p>
    <w:p w:rsidR="000E2634" w:rsidRDefault="008F3C40">
      <w:pPr>
        <w:numPr>
          <w:ilvl w:val="0"/>
          <w:numId w:val="19"/>
        </w:numPr>
        <w:spacing w:after="165"/>
        <w:ind w:right="61" w:hanging="422"/>
      </w:pPr>
      <w:proofErr w:type="spellStart"/>
      <w:r>
        <w:t>Рунова</w:t>
      </w:r>
      <w:proofErr w:type="spellEnd"/>
      <w:r>
        <w:t xml:space="preserve"> М.А. </w:t>
      </w:r>
      <w:proofErr w:type="gramStart"/>
      <w:r>
        <w:t>Двигательная</w:t>
      </w:r>
      <w:proofErr w:type="gramEnd"/>
      <w:r>
        <w:t xml:space="preserve"> активности ребенка в детском саду. - М.: </w:t>
      </w:r>
    </w:p>
    <w:p w:rsidR="000E2634" w:rsidRDefault="008F3C40">
      <w:pPr>
        <w:spacing w:after="127"/>
        <w:ind w:left="497" w:right="61"/>
      </w:pPr>
      <w:r>
        <w:t xml:space="preserve">Айрис-Пресс, 2000 </w:t>
      </w:r>
    </w:p>
    <w:p w:rsidR="000E2634" w:rsidRDefault="008F3C40">
      <w:pPr>
        <w:numPr>
          <w:ilvl w:val="0"/>
          <w:numId w:val="19"/>
        </w:numPr>
        <w:spacing w:line="395" w:lineRule="auto"/>
        <w:ind w:right="61" w:hanging="422"/>
      </w:pPr>
      <w:proofErr w:type="spellStart"/>
      <w:r>
        <w:t>Степаненкова</w:t>
      </w:r>
      <w:proofErr w:type="spellEnd"/>
      <w:r>
        <w:t xml:space="preserve"> Э.Я. Теория и методика физического воспитания и развития ребенка. - М.: Академия, 2001 </w:t>
      </w:r>
    </w:p>
    <w:p w:rsidR="000E2634" w:rsidRDefault="008F3C40">
      <w:pPr>
        <w:numPr>
          <w:ilvl w:val="0"/>
          <w:numId w:val="19"/>
        </w:numPr>
        <w:spacing w:line="394" w:lineRule="auto"/>
        <w:ind w:right="61" w:hanging="422"/>
      </w:pPr>
      <w:r>
        <w:t xml:space="preserve">Тарасова Т.А. Контроль физического состояния детей дошкольного возраста. - М.: ТЦ Сфера, 2005 </w:t>
      </w:r>
    </w:p>
    <w:sectPr w:rsidR="000E2634">
      <w:footerReference w:type="even" r:id="rId7"/>
      <w:footerReference w:type="default" r:id="rId8"/>
      <w:footerReference w:type="first" r:id="rId9"/>
      <w:pgSz w:w="11906" w:h="16838"/>
      <w:pgMar w:top="1138" w:right="777" w:bottom="1145" w:left="12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83" w:rsidRDefault="000B0B83">
      <w:pPr>
        <w:spacing w:after="0" w:line="240" w:lineRule="auto"/>
      </w:pPr>
      <w:r>
        <w:separator/>
      </w:r>
    </w:p>
  </w:endnote>
  <w:endnote w:type="continuationSeparator" w:id="0">
    <w:p w:rsidR="000B0B83" w:rsidRDefault="000B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93" w:rsidRDefault="00F30293">
    <w:pPr>
      <w:tabs>
        <w:tab w:val="center" w:pos="502"/>
        <w:tab w:val="right" w:pos="992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93" w:rsidRDefault="00F30293">
    <w:pPr>
      <w:tabs>
        <w:tab w:val="center" w:pos="502"/>
        <w:tab w:val="right" w:pos="992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267DE" w:rsidRPr="005267DE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93" w:rsidRDefault="00F3029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83" w:rsidRDefault="000B0B83">
      <w:pPr>
        <w:spacing w:after="0" w:line="240" w:lineRule="auto"/>
      </w:pPr>
      <w:r>
        <w:separator/>
      </w:r>
    </w:p>
  </w:footnote>
  <w:footnote w:type="continuationSeparator" w:id="0">
    <w:p w:rsidR="000B0B83" w:rsidRDefault="000B0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9C9"/>
    <w:multiLevelType w:val="hybridMultilevel"/>
    <w:tmpl w:val="0D8AD770"/>
    <w:lvl w:ilvl="0" w:tplc="9774B60C">
      <w:start w:val="1"/>
      <w:numFmt w:val="decimal"/>
      <w:lvlText w:val="%1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B252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43E9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24C9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2B5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E4C93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8CEF2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A69F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B207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638A7"/>
    <w:multiLevelType w:val="hybridMultilevel"/>
    <w:tmpl w:val="73DC625E"/>
    <w:lvl w:ilvl="0" w:tplc="1F902ACC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CA8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400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C6E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AEE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4F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440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189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21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E12AB"/>
    <w:multiLevelType w:val="hybridMultilevel"/>
    <w:tmpl w:val="C31A7178"/>
    <w:lvl w:ilvl="0" w:tplc="8D74236C">
      <w:start w:val="1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84E9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640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F075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D643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5C797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6EE4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E55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0887F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67205"/>
    <w:multiLevelType w:val="hybridMultilevel"/>
    <w:tmpl w:val="047458F2"/>
    <w:lvl w:ilvl="0" w:tplc="BFF21972">
      <w:start w:val="1"/>
      <w:numFmt w:val="bullet"/>
      <w:lvlText w:val="•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4F7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22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20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4AC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4C5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22B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000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3C44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970FE"/>
    <w:multiLevelType w:val="hybridMultilevel"/>
    <w:tmpl w:val="28D82A8A"/>
    <w:lvl w:ilvl="0" w:tplc="76D436BA">
      <w:start w:val="1"/>
      <w:numFmt w:val="decimal"/>
      <w:lvlText w:val="%1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23A7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5E55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06A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E083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D0FEE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66ED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44E6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A298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E31F7"/>
    <w:multiLevelType w:val="hybridMultilevel"/>
    <w:tmpl w:val="3C584B72"/>
    <w:lvl w:ilvl="0" w:tplc="C0668B52">
      <w:start w:val="9"/>
      <w:numFmt w:val="decimal"/>
      <w:lvlText w:val="%1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0F6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9EF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672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C7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67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AEF6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FC5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CA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207FC1"/>
    <w:multiLevelType w:val="hybridMultilevel"/>
    <w:tmpl w:val="E5D81D06"/>
    <w:lvl w:ilvl="0" w:tplc="F288E7D2">
      <w:start w:val="3"/>
      <w:numFmt w:val="upperRoman"/>
      <w:lvlText w:val="%1."/>
      <w:lvlJc w:val="left"/>
      <w:pPr>
        <w:ind w:left="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4AC04A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700204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0BDA4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E73DE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A5E46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896D8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42A64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80CA90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B525C0"/>
    <w:multiLevelType w:val="hybridMultilevel"/>
    <w:tmpl w:val="C82CE64E"/>
    <w:lvl w:ilvl="0" w:tplc="C73CCFB8">
      <w:start w:val="1"/>
      <w:numFmt w:val="decimal"/>
      <w:lvlText w:val="%1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00E0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C0CB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C6B0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0E20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E2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4A1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E5D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D867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2369B8"/>
    <w:multiLevelType w:val="hybridMultilevel"/>
    <w:tmpl w:val="EE0AB0B6"/>
    <w:lvl w:ilvl="0" w:tplc="A51E12B2">
      <w:start w:val="1"/>
      <w:numFmt w:val="bullet"/>
      <w:lvlText w:val="•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43C3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259E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DABA4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EEBD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2E785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A9FC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F208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0D39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451972"/>
    <w:multiLevelType w:val="hybridMultilevel"/>
    <w:tmpl w:val="B25C0B6C"/>
    <w:lvl w:ilvl="0" w:tplc="AC3AC6C4">
      <w:start w:val="1"/>
      <w:numFmt w:val="decimal"/>
      <w:lvlText w:val="%1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454A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28B1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2C4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8D5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0F9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C0D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86B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CD7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E35812"/>
    <w:multiLevelType w:val="hybridMultilevel"/>
    <w:tmpl w:val="E2347916"/>
    <w:lvl w:ilvl="0" w:tplc="D7B261AE">
      <w:start w:val="2"/>
      <w:numFmt w:val="decimal"/>
      <w:lvlText w:val="%1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6858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65D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0ED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5CE63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1CD8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67E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A613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8DBB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CE48B6"/>
    <w:multiLevelType w:val="hybridMultilevel"/>
    <w:tmpl w:val="5706DF92"/>
    <w:lvl w:ilvl="0" w:tplc="674AF4EE">
      <w:start w:val="1"/>
      <w:numFmt w:val="bullet"/>
      <w:lvlText w:val="-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8DE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02F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C60A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68C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8F4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A26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DA8C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6A9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241EA6"/>
    <w:multiLevelType w:val="hybridMultilevel"/>
    <w:tmpl w:val="F5208006"/>
    <w:lvl w:ilvl="0" w:tplc="C81E9F4A">
      <w:start w:val="1"/>
      <w:numFmt w:val="bullet"/>
      <w:lvlText w:val="-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40A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A863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AE9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4B0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263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810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6B2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CE4B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0D71A7"/>
    <w:multiLevelType w:val="hybridMultilevel"/>
    <w:tmpl w:val="D26AC372"/>
    <w:lvl w:ilvl="0" w:tplc="A76449BC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E51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AB8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EF8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03E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BED3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28C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8B0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2EA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B677B"/>
    <w:multiLevelType w:val="hybridMultilevel"/>
    <w:tmpl w:val="42C03742"/>
    <w:lvl w:ilvl="0" w:tplc="68DACB78">
      <w:start w:val="1"/>
      <w:numFmt w:val="upperRoman"/>
      <w:lvlText w:val="%1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41546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50CC0E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5A206E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8B82E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46FB0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AB746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E93D8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3CF99A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F45D18"/>
    <w:multiLevelType w:val="hybridMultilevel"/>
    <w:tmpl w:val="36549C40"/>
    <w:lvl w:ilvl="0" w:tplc="AB58F75E">
      <w:start w:val="1"/>
      <w:numFmt w:val="decimal"/>
      <w:lvlText w:val="%1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E0E4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456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283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6F6F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8285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3AE9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0D5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0B6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2D7C89"/>
    <w:multiLevelType w:val="hybridMultilevel"/>
    <w:tmpl w:val="E828E188"/>
    <w:lvl w:ilvl="0" w:tplc="CD12E1DC">
      <w:start w:val="1"/>
      <w:numFmt w:val="decimal"/>
      <w:lvlText w:val="%1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10B0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2EA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78047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C8BC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6AC6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4955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2A21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F8DE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B70BDE"/>
    <w:multiLevelType w:val="hybridMultilevel"/>
    <w:tmpl w:val="F63CF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5DB4"/>
    <w:multiLevelType w:val="hybridMultilevel"/>
    <w:tmpl w:val="0972ACC0"/>
    <w:lvl w:ilvl="0" w:tplc="BA7E1C4E">
      <w:start w:val="1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65A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02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2A4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43C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C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EF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E5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9E9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5B113D"/>
    <w:multiLevelType w:val="hybridMultilevel"/>
    <w:tmpl w:val="204EC806"/>
    <w:lvl w:ilvl="0" w:tplc="1158BB3C">
      <w:start w:val="1"/>
      <w:numFmt w:val="decimal"/>
      <w:lvlText w:val="%1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63E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A6F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909D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6ED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AC9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686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E54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EA2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16"/>
  </w:num>
  <w:num w:numId="9">
    <w:abstractNumId w:val="15"/>
  </w:num>
  <w:num w:numId="10">
    <w:abstractNumId w:val="7"/>
  </w:num>
  <w:num w:numId="11">
    <w:abstractNumId w:val="11"/>
  </w:num>
  <w:num w:numId="12">
    <w:abstractNumId w:val="1"/>
  </w:num>
  <w:num w:numId="13">
    <w:abstractNumId w:val="3"/>
  </w:num>
  <w:num w:numId="14">
    <w:abstractNumId w:val="19"/>
  </w:num>
  <w:num w:numId="15">
    <w:abstractNumId w:val="6"/>
  </w:num>
  <w:num w:numId="16">
    <w:abstractNumId w:val="12"/>
  </w:num>
  <w:num w:numId="17">
    <w:abstractNumId w:val="8"/>
  </w:num>
  <w:num w:numId="18">
    <w:abstractNumId w:val="18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34"/>
    <w:rsid w:val="000B0B83"/>
    <w:rsid w:val="000E2634"/>
    <w:rsid w:val="0013451D"/>
    <w:rsid w:val="00263041"/>
    <w:rsid w:val="002A2620"/>
    <w:rsid w:val="002A47A0"/>
    <w:rsid w:val="003C4083"/>
    <w:rsid w:val="003E1C70"/>
    <w:rsid w:val="005267DE"/>
    <w:rsid w:val="00613CFA"/>
    <w:rsid w:val="00656729"/>
    <w:rsid w:val="0068530B"/>
    <w:rsid w:val="008C5EDB"/>
    <w:rsid w:val="008F3C40"/>
    <w:rsid w:val="00A42D2E"/>
    <w:rsid w:val="00C56B5A"/>
    <w:rsid w:val="00C66B4B"/>
    <w:rsid w:val="00CF31C3"/>
    <w:rsid w:val="00F30293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A52E"/>
  <w15:docId w15:val="{F01C3EEF-DBD7-4E45-AE0F-E8165122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2"/>
      <w:ind w:left="51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F552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13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cp:lastModifiedBy>Пользователь Windows</cp:lastModifiedBy>
  <cp:revision>10</cp:revision>
  <dcterms:created xsi:type="dcterms:W3CDTF">2018-11-09T09:51:00Z</dcterms:created>
  <dcterms:modified xsi:type="dcterms:W3CDTF">2018-11-16T09:25:00Z</dcterms:modified>
</cp:coreProperties>
</file>